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A25AE44" w:rsidR="00DB0CAE" w:rsidRDefault="00DB0CAE" w:rsidP="3C6EAB87">
      <w:pPr>
        <w:pStyle w:val="paragraph"/>
        <w:spacing w:before="0" w:beforeAutospacing="0" w:after="0" w:afterAutospacing="0" w:line="276" w:lineRule="auto"/>
        <w:jc w:val="center"/>
        <w:textAlignment w:val="baseline"/>
        <w:rPr>
          <w:rStyle w:val="normaltextrun"/>
          <w:rFonts w:ascii="Verdana" w:eastAsia="Verdana" w:hAnsi="Verdana" w:cs="Verdana"/>
          <w:sz w:val="40"/>
          <w:szCs w:val="40"/>
        </w:rPr>
      </w:pPr>
    </w:p>
    <w:p w14:paraId="0A37501D" w14:textId="77777777" w:rsidR="00DB0CAE" w:rsidRPr="008A4BE7" w:rsidRDefault="00DB0CAE" w:rsidP="3C6EAB87">
      <w:pPr>
        <w:pStyle w:val="paragraph"/>
        <w:spacing w:before="0" w:beforeAutospacing="0" w:after="0" w:afterAutospacing="0" w:line="276" w:lineRule="auto"/>
        <w:jc w:val="center"/>
        <w:textAlignment w:val="baseline"/>
        <w:rPr>
          <w:rStyle w:val="normaltextrun"/>
          <w:rFonts w:ascii="Verdana" w:eastAsia="Verdana" w:hAnsi="Verdana" w:cs="Verdana"/>
          <w:b/>
          <w:bCs/>
          <w:sz w:val="40"/>
          <w:szCs w:val="40"/>
        </w:rPr>
      </w:pPr>
    </w:p>
    <w:p w14:paraId="5016382D" w14:textId="77777777" w:rsidR="008A4BE7" w:rsidRPr="008A4BE7" w:rsidRDefault="151001DE" w:rsidP="151001DE">
      <w:pPr>
        <w:pStyle w:val="paragraph"/>
        <w:spacing w:before="0" w:beforeAutospacing="0" w:after="0" w:afterAutospacing="0" w:line="276" w:lineRule="auto"/>
        <w:jc w:val="center"/>
        <w:textAlignment w:val="baseline"/>
        <w:rPr>
          <w:rFonts w:ascii="Verdana" w:eastAsia="Verdana" w:hAnsi="Verdana" w:cs="Verdana"/>
          <w:b/>
          <w:bCs/>
          <w:sz w:val="36"/>
          <w:szCs w:val="36"/>
        </w:rPr>
      </w:pPr>
      <w:r w:rsidRPr="151001DE">
        <w:rPr>
          <w:rStyle w:val="normaltextrun"/>
          <w:rFonts w:ascii="Verdana" w:eastAsia="Verdana" w:hAnsi="Verdana" w:cs="Verdana"/>
          <w:b/>
          <w:bCs/>
          <w:sz w:val="36"/>
          <w:szCs w:val="36"/>
        </w:rPr>
        <w:t>Utah State University</w:t>
      </w:r>
      <w:r w:rsidRPr="151001DE">
        <w:rPr>
          <w:rStyle w:val="eop"/>
          <w:rFonts w:ascii="Verdana" w:eastAsia="Verdana" w:hAnsi="Verdana" w:cs="Verdana"/>
          <w:b/>
          <w:bCs/>
          <w:sz w:val="36"/>
          <w:szCs w:val="36"/>
        </w:rPr>
        <w:t> </w:t>
      </w:r>
    </w:p>
    <w:p w14:paraId="57CD6DCA" w14:textId="77777777" w:rsidR="004D09C5" w:rsidRPr="008A4BE7" w:rsidRDefault="151001DE" w:rsidP="151001DE">
      <w:pPr>
        <w:pStyle w:val="paragraph"/>
        <w:spacing w:before="0" w:beforeAutospacing="0" w:after="0" w:afterAutospacing="0" w:line="276" w:lineRule="auto"/>
        <w:jc w:val="center"/>
        <w:textAlignment w:val="baseline"/>
        <w:rPr>
          <w:rFonts w:ascii="Verdana" w:eastAsia="Verdana" w:hAnsi="Verdana" w:cs="Verdana"/>
          <w:b/>
          <w:bCs/>
          <w:sz w:val="36"/>
          <w:szCs w:val="36"/>
        </w:rPr>
      </w:pPr>
      <w:r w:rsidRPr="151001DE">
        <w:rPr>
          <w:rStyle w:val="normaltextrun"/>
          <w:rFonts w:ascii="Verdana" w:eastAsia="Verdana" w:hAnsi="Verdana" w:cs="Verdana"/>
          <w:b/>
          <w:bCs/>
          <w:sz w:val="36"/>
          <w:szCs w:val="36"/>
        </w:rPr>
        <w:t>Intramural Sports Manual</w:t>
      </w:r>
      <w:r w:rsidRPr="151001DE">
        <w:rPr>
          <w:rStyle w:val="eop"/>
          <w:rFonts w:ascii="Verdana" w:eastAsia="Verdana" w:hAnsi="Verdana" w:cs="Verdana"/>
          <w:b/>
          <w:bCs/>
          <w:sz w:val="36"/>
          <w:szCs w:val="36"/>
        </w:rPr>
        <w:t> </w:t>
      </w:r>
    </w:p>
    <w:p w14:paraId="5A39BBE3" w14:textId="0E379E3B" w:rsidR="004D09C5" w:rsidRDefault="5C4E9068" w:rsidP="3C6EAB87">
      <w:pPr>
        <w:pStyle w:val="paragraph"/>
        <w:spacing w:before="0" w:beforeAutospacing="0" w:after="0" w:afterAutospacing="0" w:line="276" w:lineRule="auto"/>
        <w:jc w:val="center"/>
        <w:rPr>
          <w:rFonts w:ascii="Verdana" w:eastAsia="Verdana" w:hAnsi="Verdana" w:cs="Verdana"/>
          <w:sz w:val="28"/>
          <w:szCs w:val="28"/>
        </w:rPr>
      </w:pPr>
      <w:r w:rsidRPr="5C4E9068">
        <w:rPr>
          <w:rStyle w:val="eop"/>
          <w:rFonts w:ascii="Verdana" w:eastAsia="Verdana" w:hAnsi="Verdana" w:cs="Verdana"/>
          <w:sz w:val="28"/>
          <w:szCs w:val="28"/>
        </w:rPr>
        <w:t> (2025-2026)</w:t>
      </w:r>
    </w:p>
    <w:p w14:paraId="41C8F396" w14:textId="77777777" w:rsidR="004D09C5" w:rsidRDefault="004D09C5" w:rsidP="3C6EAB87">
      <w:pPr>
        <w:spacing w:line="276" w:lineRule="auto"/>
        <w:rPr>
          <w:rFonts w:ascii="Verdana" w:eastAsia="Verdana" w:hAnsi="Verdana" w:cs="Verdana"/>
        </w:rPr>
      </w:pPr>
    </w:p>
    <w:p w14:paraId="72A3D3EC" w14:textId="77777777" w:rsidR="004D09C5" w:rsidRDefault="004D09C5" w:rsidP="3C6EAB87">
      <w:pPr>
        <w:spacing w:line="276" w:lineRule="auto"/>
        <w:rPr>
          <w:rFonts w:ascii="Verdana" w:eastAsia="Verdana" w:hAnsi="Verdana" w:cs="Verdana"/>
        </w:rPr>
      </w:pPr>
    </w:p>
    <w:p w14:paraId="69ACF89F" w14:textId="768D9D00" w:rsidR="151001DE" w:rsidRDefault="151001DE" w:rsidP="151001DE">
      <w:pPr>
        <w:spacing w:line="276" w:lineRule="auto"/>
        <w:rPr>
          <w:rFonts w:ascii="Verdana" w:eastAsia="Verdana" w:hAnsi="Verdana" w:cs="Verdana"/>
        </w:rPr>
      </w:pPr>
    </w:p>
    <w:p w14:paraId="5E731D11" w14:textId="77777777" w:rsidR="004D09C5" w:rsidRDefault="00DB0CAE" w:rsidP="3C6EAB87">
      <w:pPr>
        <w:spacing w:line="276" w:lineRule="auto"/>
        <w:rPr>
          <w:rFonts w:ascii="Verdana" w:eastAsia="Verdana" w:hAnsi="Verdana" w:cs="Verdana"/>
        </w:rPr>
      </w:pPr>
      <w:r>
        <w:rPr>
          <w:rFonts w:asciiTheme="minorHAnsi" w:eastAsiaTheme="minorHAnsi" w:hAnsiTheme="minorHAnsi" w:cstheme="minorBidi"/>
          <w:noProof/>
        </w:rPr>
        <w:drawing>
          <wp:anchor distT="0" distB="0" distL="114300" distR="114300" simplePos="0" relativeHeight="251658240" behindDoc="1" locked="0" layoutInCell="1" allowOverlap="1" wp14:anchorId="552A4220" wp14:editId="07777777">
            <wp:simplePos x="0" y="0"/>
            <wp:positionH relativeFrom="column">
              <wp:posOffset>1166495</wp:posOffset>
            </wp:positionH>
            <wp:positionV relativeFrom="paragraph">
              <wp:posOffset>60798</wp:posOffset>
            </wp:positionV>
            <wp:extent cx="4309110" cy="4367530"/>
            <wp:effectExtent l="0" t="0" r="0" b="1270"/>
            <wp:wrapNone/>
            <wp:docPr id="1" name="Picture 1" descr="/var/folders/jn/d3g1lp0n7sq8mqs_3fvv66340000gp/T/com.microsoft.Word/Content.MSO/6592DC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jn/d3g1lp0n7sq8mqs_3fvv66340000gp/T/com.microsoft.Word/Content.MSO/6592DC0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9110" cy="4367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B940D" w14:textId="77777777" w:rsidR="004D09C5" w:rsidRDefault="004D09C5" w:rsidP="3C6EAB87">
      <w:pPr>
        <w:spacing w:line="276" w:lineRule="auto"/>
        <w:rPr>
          <w:rFonts w:ascii="Verdana" w:eastAsia="Verdana" w:hAnsi="Verdana" w:cs="Verdana"/>
        </w:rPr>
      </w:pPr>
    </w:p>
    <w:p w14:paraId="0E27B00A" w14:textId="77777777" w:rsidR="004D09C5" w:rsidRDefault="004D09C5" w:rsidP="3C6EAB87">
      <w:pPr>
        <w:spacing w:line="276" w:lineRule="auto"/>
        <w:rPr>
          <w:rFonts w:ascii="Verdana" w:eastAsia="Verdana" w:hAnsi="Verdana" w:cs="Verdana"/>
        </w:rPr>
      </w:pPr>
    </w:p>
    <w:p w14:paraId="60061E4C" w14:textId="77777777" w:rsidR="004D09C5" w:rsidRDefault="004D09C5" w:rsidP="3C6EAB87">
      <w:pPr>
        <w:spacing w:line="276" w:lineRule="auto"/>
        <w:rPr>
          <w:rFonts w:ascii="Verdana" w:eastAsia="Verdana" w:hAnsi="Verdana" w:cs="Verdana"/>
        </w:rPr>
      </w:pPr>
    </w:p>
    <w:p w14:paraId="44EAFD9C" w14:textId="77777777" w:rsidR="004D09C5" w:rsidRDefault="004D09C5" w:rsidP="3C6EAB87">
      <w:pPr>
        <w:spacing w:line="276" w:lineRule="auto"/>
        <w:rPr>
          <w:rFonts w:ascii="Verdana" w:eastAsia="Verdana" w:hAnsi="Verdana" w:cs="Verdana"/>
        </w:rPr>
      </w:pPr>
    </w:p>
    <w:p w14:paraId="4B94D5A5" w14:textId="77777777" w:rsidR="004D09C5" w:rsidRDefault="004D09C5" w:rsidP="3C6EAB87">
      <w:pPr>
        <w:spacing w:line="276" w:lineRule="auto"/>
        <w:rPr>
          <w:rFonts w:ascii="Verdana" w:eastAsia="Verdana" w:hAnsi="Verdana" w:cs="Verdana"/>
        </w:rPr>
      </w:pPr>
    </w:p>
    <w:p w14:paraId="3DEEC669" w14:textId="77777777" w:rsidR="004D09C5" w:rsidRDefault="004D09C5" w:rsidP="3C6EAB87">
      <w:pPr>
        <w:spacing w:line="276" w:lineRule="auto"/>
        <w:rPr>
          <w:rFonts w:ascii="Verdana" w:eastAsia="Verdana" w:hAnsi="Verdana" w:cs="Verdana"/>
        </w:rPr>
      </w:pPr>
    </w:p>
    <w:p w14:paraId="3656B9AB" w14:textId="77777777" w:rsidR="004D09C5" w:rsidRDefault="004D09C5" w:rsidP="3C6EAB87">
      <w:pPr>
        <w:spacing w:line="276" w:lineRule="auto"/>
        <w:rPr>
          <w:rFonts w:ascii="Verdana" w:eastAsia="Verdana" w:hAnsi="Verdana" w:cs="Verdana"/>
        </w:rPr>
      </w:pPr>
    </w:p>
    <w:p w14:paraId="45FB0818" w14:textId="77777777" w:rsidR="004D09C5" w:rsidRDefault="004D09C5" w:rsidP="3C6EAB87">
      <w:pPr>
        <w:spacing w:line="276" w:lineRule="auto"/>
        <w:rPr>
          <w:rFonts w:ascii="Verdana" w:eastAsia="Verdana" w:hAnsi="Verdana" w:cs="Verdana"/>
        </w:rPr>
      </w:pPr>
    </w:p>
    <w:p w14:paraId="049F31CB" w14:textId="77777777" w:rsidR="002A11D3" w:rsidRDefault="002A11D3" w:rsidP="3C6EAB87">
      <w:pPr>
        <w:spacing w:line="276" w:lineRule="auto"/>
        <w:rPr>
          <w:rFonts w:ascii="Verdana" w:eastAsia="Verdana" w:hAnsi="Verdana" w:cs="Verdana"/>
        </w:rPr>
      </w:pPr>
    </w:p>
    <w:p w14:paraId="53128261" w14:textId="77777777" w:rsidR="002A11D3" w:rsidRDefault="002A11D3" w:rsidP="3C6EAB87">
      <w:pPr>
        <w:spacing w:line="276" w:lineRule="auto"/>
        <w:rPr>
          <w:rFonts w:ascii="Verdana" w:eastAsia="Verdana" w:hAnsi="Verdana" w:cs="Verdana"/>
        </w:rPr>
      </w:pPr>
    </w:p>
    <w:p w14:paraId="62486C05" w14:textId="77777777" w:rsidR="002A11D3" w:rsidRDefault="002A11D3" w:rsidP="3C6EAB87">
      <w:pPr>
        <w:spacing w:line="276" w:lineRule="auto"/>
        <w:rPr>
          <w:rFonts w:ascii="Verdana" w:eastAsia="Verdana" w:hAnsi="Verdana" w:cs="Verdana"/>
        </w:rPr>
      </w:pPr>
    </w:p>
    <w:p w14:paraId="4101652C" w14:textId="77777777" w:rsidR="002A11D3" w:rsidRDefault="002A11D3" w:rsidP="3C6EAB87">
      <w:pPr>
        <w:spacing w:line="276" w:lineRule="auto"/>
        <w:rPr>
          <w:rFonts w:ascii="Verdana" w:eastAsia="Verdana" w:hAnsi="Verdana" w:cs="Verdana"/>
        </w:rPr>
      </w:pPr>
    </w:p>
    <w:p w14:paraId="4B99056E" w14:textId="77777777" w:rsidR="004D09C5" w:rsidRDefault="004D09C5" w:rsidP="3C6EAB87">
      <w:pPr>
        <w:spacing w:line="276" w:lineRule="auto"/>
        <w:rPr>
          <w:rFonts w:ascii="Verdana" w:eastAsia="Verdana" w:hAnsi="Verdana" w:cs="Verdana"/>
        </w:rPr>
      </w:pPr>
    </w:p>
    <w:p w14:paraId="1299C43A" w14:textId="77777777" w:rsidR="004D09C5" w:rsidRDefault="004D09C5" w:rsidP="3C6EAB87">
      <w:pPr>
        <w:spacing w:line="276" w:lineRule="auto"/>
        <w:rPr>
          <w:rFonts w:ascii="Verdana" w:eastAsia="Verdana" w:hAnsi="Verdana" w:cs="Verdana"/>
        </w:rPr>
      </w:pPr>
    </w:p>
    <w:p w14:paraId="4DDBEF00" w14:textId="77777777" w:rsidR="00DB0CAE" w:rsidRDefault="00DB0CAE" w:rsidP="3C6EAB87">
      <w:pPr>
        <w:spacing w:line="276" w:lineRule="auto"/>
        <w:rPr>
          <w:rFonts w:ascii="Verdana" w:eastAsia="Verdana" w:hAnsi="Verdana" w:cs="Verdana"/>
        </w:rPr>
      </w:pPr>
    </w:p>
    <w:p w14:paraId="3461D779" w14:textId="77777777" w:rsidR="00DB0CAE" w:rsidRDefault="00DB0CAE" w:rsidP="3C6EAB87">
      <w:pPr>
        <w:spacing w:line="276" w:lineRule="auto"/>
        <w:rPr>
          <w:rFonts w:ascii="Verdana" w:eastAsia="Verdana" w:hAnsi="Verdana" w:cs="Verdana"/>
        </w:rPr>
      </w:pPr>
    </w:p>
    <w:p w14:paraId="3CF2D8B6" w14:textId="77777777" w:rsidR="00DB0CAE" w:rsidRDefault="00DB0CAE" w:rsidP="3C6EAB87">
      <w:pPr>
        <w:spacing w:line="276" w:lineRule="auto"/>
        <w:rPr>
          <w:rFonts w:ascii="Verdana" w:eastAsia="Verdana" w:hAnsi="Verdana" w:cs="Verdana"/>
        </w:rPr>
      </w:pPr>
    </w:p>
    <w:p w14:paraId="0FB78278" w14:textId="77777777" w:rsidR="00DB0CAE" w:rsidRDefault="00DB0CAE" w:rsidP="3C6EAB87">
      <w:pPr>
        <w:spacing w:line="276" w:lineRule="auto"/>
        <w:rPr>
          <w:rFonts w:ascii="Verdana" w:eastAsia="Verdana" w:hAnsi="Verdana" w:cs="Verdana"/>
        </w:rPr>
      </w:pPr>
    </w:p>
    <w:p w14:paraId="1FC39945" w14:textId="77777777" w:rsidR="00DB0CAE" w:rsidRDefault="00DB0CAE" w:rsidP="3C6EAB87">
      <w:pPr>
        <w:spacing w:line="276" w:lineRule="auto"/>
        <w:rPr>
          <w:rFonts w:ascii="Verdana" w:eastAsia="Verdana" w:hAnsi="Verdana" w:cs="Verdana"/>
        </w:rPr>
      </w:pPr>
    </w:p>
    <w:p w14:paraId="0562CB0E" w14:textId="77777777" w:rsidR="00DB0CAE" w:rsidRDefault="00DB0CAE" w:rsidP="3C6EAB87">
      <w:pPr>
        <w:spacing w:line="276" w:lineRule="auto"/>
        <w:rPr>
          <w:rFonts w:ascii="Verdana" w:eastAsia="Verdana" w:hAnsi="Verdana" w:cs="Verdana"/>
        </w:rPr>
      </w:pPr>
    </w:p>
    <w:p w14:paraId="34CE0A41" w14:textId="77777777" w:rsidR="00DB0CAE" w:rsidRDefault="00DB0CAE" w:rsidP="3C6EAB87">
      <w:pPr>
        <w:spacing w:line="276" w:lineRule="auto"/>
        <w:rPr>
          <w:rFonts w:ascii="Verdana" w:eastAsia="Verdana" w:hAnsi="Verdana" w:cs="Verdana"/>
        </w:rPr>
      </w:pPr>
    </w:p>
    <w:p w14:paraId="62EBF3C5" w14:textId="77777777" w:rsidR="00DB0CAE" w:rsidRDefault="00DB0CAE" w:rsidP="3C6EAB87">
      <w:pPr>
        <w:spacing w:line="276" w:lineRule="auto"/>
        <w:rPr>
          <w:rFonts w:ascii="Verdana" w:eastAsia="Verdana" w:hAnsi="Verdana" w:cs="Verdana"/>
        </w:rPr>
      </w:pPr>
    </w:p>
    <w:p w14:paraId="6D98A12B" w14:textId="77777777" w:rsidR="00DB0CAE" w:rsidRDefault="00DB0CAE" w:rsidP="3C6EAB87">
      <w:pPr>
        <w:spacing w:line="276" w:lineRule="auto"/>
        <w:rPr>
          <w:rFonts w:ascii="Verdana" w:eastAsia="Verdana" w:hAnsi="Verdana" w:cs="Verdana"/>
        </w:rPr>
      </w:pPr>
    </w:p>
    <w:p w14:paraId="6B699379" w14:textId="2DB58112" w:rsidR="00DB0CAE" w:rsidRDefault="00DB0CAE" w:rsidP="3C6EAB87">
      <w:pPr>
        <w:spacing w:line="276" w:lineRule="auto"/>
        <w:rPr>
          <w:rFonts w:ascii="Verdana" w:eastAsia="Verdana" w:hAnsi="Verdana" w:cs="Verdana"/>
        </w:rPr>
      </w:pPr>
    </w:p>
    <w:p w14:paraId="6ACC9BC5" w14:textId="77777777" w:rsidR="00DB0CAE" w:rsidRDefault="151001DE" w:rsidP="151001DE">
      <w:pPr>
        <w:spacing w:line="276" w:lineRule="auto"/>
        <w:jc w:val="right"/>
        <w:rPr>
          <w:rFonts w:ascii="Verdana" w:eastAsia="Verdana" w:hAnsi="Verdana" w:cs="Verdana"/>
          <w:sz w:val="18"/>
          <w:szCs w:val="18"/>
        </w:rPr>
      </w:pPr>
      <w:r w:rsidRPr="151001DE">
        <w:rPr>
          <w:rFonts w:ascii="Verdana" w:eastAsia="Verdana" w:hAnsi="Verdana" w:cs="Verdana"/>
          <w:sz w:val="18"/>
          <w:szCs w:val="18"/>
        </w:rPr>
        <w:t>Utah State University</w:t>
      </w:r>
    </w:p>
    <w:p w14:paraId="56EF7C8A" w14:textId="77777777" w:rsidR="008A4BE7" w:rsidRDefault="151001DE" w:rsidP="151001DE">
      <w:pPr>
        <w:spacing w:line="276" w:lineRule="auto"/>
        <w:jc w:val="right"/>
        <w:rPr>
          <w:rFonts w:ascii="Verdana" w:eastAsia="Verdana" w:hAnsi="Verdana" w:cs="Verdana"/>
          <w:sz w:val="18"/>
          <w:szCs w:val="18"/>
        </w:rPr>
      </w:pPr>
      <w:r w:rsidRPr="151001DE">
        <w:rPr>
          <w:rFonts w:ascii="Verdana" w:eastAsia="Verdana" w:hAnsi="Verdana" w:cs="Verdana"/>
          <w:sz w:val="18"/>
          <w:szCs w:val="18"/>
        </w:rPr>
        <w:t>Campus Recreation</w:t>
      </w:r>
    </w:p>
    <w:p w14:paraId="6112864F" w14:textId="77777777" w:rsidR="008A4BE7" w:rsidRDefault="151001DE" w:rsidP="151001DE">
      <w:pPr>
        <w:spacing w:line="276" w:lineRule="auto"/>
        <w:jc w:val="right"/>
        <w:rPr>
          <w:rFonts w:ascii="Verdana" w:eastAsia="Verdana" w:hAnsi="Verdana" w:cs="Verdana"/>
          <w:sz w:val="18"/>
          <w:szCs w:val="18"/>
        </w:rPr>
      </w:pPr>
      <w:r w:rsidRPr="151001DE">
        <w:rPr>
          <w:rFonts w:ascii="Verdana" w:eastAsia="Verdana" w:hAnsi="Verdana" w:cs="Verdana"/>
          <w:sz w:val="18"/>
          <w:szCs w:val="18"/>
        </w:rPr>
        <w:t>7005 Old Main Hill</w:t>
      </w:r>
    </w:p>
    <w:p w14:paraId="50B10AE3" w14:textId="77777777" w:rsidR="008A4BE7" w:rsidRDefault="151001DE" w:rsidP="151001DE">
      <w:pPr>
        <w:spacing w:line="276" w:lineRule="auto"/>
        <w:jc w:val="right"/>
        <w:rPr>
          <w:rFonts w:ascii="Verdana" w:eastAsia="Verdana" w:hAnsi="Verdana" w:cs="Verdana"/>
          <w:sz w:val="18"/>
          <w:szCs w:val="18"/>
        </w:rPr>
      </w:pPr>
      <w:r w:rsidRPr="151001DE">
        <w:rPr>
          <w:rFonts w:ascii="Verdana" w:eastAsia="Verdana" w:hAnsi="Verdana" w:cs="Verdana"/>
          <w:sz w:val="18"/>
          <w:szCs w:val="18"/>
        </w:rPr>
        <w:t>Logan, UT 84322</w:t>
      </w:r>
    </w:p>
    <w:p w14:paraId="559F5A1A" w14:textId="77777777" w:rsidR="008A4BE7" w:rsidRDefault="151001DE" w:rsidP="151001DE">
      <w:pPr>
        <w:spacing w:line="276" w:lineRule="auto"/>
        <w:jc w:val="right"/>
        <w:rPr>
          <w:rFonts w:ascii="Verdana" w:eastAsia="Verdana" w:hAnsi="Verdana" w:cs="Verdana"/>
          <w:sz w:val="18"/>
          <w:szCs w:val="18"/>
        </w:rPr>
      </w:pPr>
      <w:r w:rsidRPr="151001DE">
        <w:rPr>
          <w:rFonts w:ascii="Verdana" w:eastAsia="Verdana" w:hAnsi="Verdana" w:cs="Verdana"/>
          <w:sz w:val="18"/>
          <w:szCs w:val="18"/>
        </w:rPr>
        <w:t>(435) 797-0552</w:t>
      </w:r>
    </w:p>
    <w:p w14:paraId="42B35348" w14:textId="77777777" w:rsidR="008A4BE7" w:rsidRDefault="151001DE" w:rsidP="151001DE">
      <w:pPr>
        <w:spacing w:line="276" w:lineRule="auto"/>
        <w:jc w:val="right"/>
        <w:rPr>
          <w:rFonts w:ascii="Verdana" w:eastAsia="Verdana" w:hAnsi="Verdana" w:cs="Verdana"/>
          <w:sz w:val="18"/>
          <w:szCs w:val="18"/>
        </w:rPr>
      </w:pPr>
      <w:r w:rsidRPr="151001DE">
        <w:rPr>
          <w:rFonts w:ascii="Verdana" w:eastAsia="Verdana" w:hAnsi="Verdana" w:cs="Verdana"/>
          <w:sz w:val="18"/>
          <w:szCs w:val="18"/>
        </w:rPr>
        <w:t>@usucampusrec</w:t>
      </w:r>
    </w:p>
    <w:p w14:paraId="198AD7F8" w14:textId="77777777" w:rsidR="008A4BE7" w:rsidRPr="008A4BE7" w:rsidRDefault="151001DE" w:rsidP="151001DE">
      <w:pPr>
        <w:spacing w:line="276" w:lineRule="auto"/>
        <w:jc w:val="right"/>
        <w:rPr>
          <w:rFonts w:ascii="Verdana" w:eastAsia="Verdana" w:hAnsi="Verdana" w:cs="Verdana"/>
          <w:sz w:val="18"/>
          <w:szCs w:val="18"/>
        </w:rPr>
      </w:pPr>
      <w:r w:rsidRPr="151001DE">
        <w:rPr>
          <w:rFonts w:ascii="Verdana" w:eastAsia="Verdana" w:hAnsi="Verdana" w:cs="Verdana"/>
          <w:sz w:val="18"/>
          <w:szCs w:val="18"/>
        </w:rPr>
        <w:lastRenderedPageBreak/>
        <w:t>intramurals@usu.edu</w:t>
      </w:r>
    </w:p>
    <w:sdt>
      <w:sdtPr>
        <w:rPr>
          <w:rFonts w:ascii="Verdana" w:eastAsia="Verdana" w:hAnsi="Verdana" w:cs="Verdana"/>
        </w:rPr>
        <w:id w:val="-249126813"/>
        <w:docPartObj>
          <w:docPartGallery w:val="Table of Contents"/>
          <w:docPartUnique/>
        </w:docPartObj>
      </w:sdtPr>
      <w:sdtEndPr>
        <w:rPr>
          <w:rFonts w:asciiTheme="minorHAnsi" w:hAnsiTheme="minorHAnsi"/>
          <w:b/>
          <w:bCs/>
          <w:noProof/>
        </w:rPr>
      </w:sdtEndPr>
      <w:sdtContent>
        <w:p w14:paraId="22E0FC93" w14:textId="77777777" w:rsidR="00AC536E" w:rsidRPr="001D5562" w:rsidRDefault="151001DE" w:rsidP="3C6EAB87">
          <w:pPr>
            <w:spacing w:line="276" w:lineRule="auto"/>
            <w:rPr>
              <w:rFonts w:ascii="Verdana" w:eastAsia="Verdana" w:hAnsi="Verdana" w:cs="Verdana"/>
              <w:b/>
              <w:bCs/>
              <w:color w:val="4472C4" w:themeColor="accent1"/>
              <w:sz w:val="32"/>
              <w:szCs w:val="32"/>
            </w:rPr>
          </w:pPr>
          <w:r w:rsidRPr="151001DE">
            <w:rPr>
              <w:rFonts w:asciiTheme="minorHAnsi" w:hAnsiTheme="minorHAnsi"/>
              <w:b/>
              <w:bCs/>
              <w:color w:val="4471C4"/>
              <w:sz w:val="32"/>
              <w:szCs w:val="32"/>
            </w:rPr>
            <w:t>Table of Contents</w:t>
          </w:r>
        </w:p>
        <w:p w14:paraId="60909998"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sz w:val="28"/>
              <w:szCs w:val="28"/>
            </w:rPr>
            <w:t>INTRODUCTION</w:t>
          </w:r>
          <w:r w:rsidR="00AC536E">
            <w:tab/>
          </w:r>
          <w:r w:rsidR="00AC536E">
            <w:tab/>
          </w:r>
          <w:r w:rsidR="00AC536E">
            <w:tab/>
          </w:r>
          <w:r w:rsidR="00AC536E">
            <w:tab/>
          </w:r>
          <w:r w:rsidR="00AC536E">
            <w:tab/>
          </w:r>
          <w:r w:rsidR="00AC536E">
            <w:tab/>
          </w:r>
          <w:r w:rsidR="00AC536E">
            <w:tab/>
          </w:r>
          <w:r w:rsidR="00AC536E">
            <w:tab/>
          </w:r>
          <w:r w:rsidR="00AC536E">
            <w:tab/>
          </w:r>
          <w:r w:rsidR="00AC536E">
            <w:tab/>
          </w:r>
          <w:r w:rsidRPr="151001DE">
            <w:rPr>
              <w:rFonts w:asciiTheme="minorHAnsi" w:hAnsiTheme="minorHAnsi"/>
              <w:sz w:val="28"/>
              <w:szCs w:val="28"/>
            </w:rPr>
            <w:t xml:space="preserve">      5</w:t>
          </w:r>
        </w:p>
        <w:p w14:paraId="0334BC27"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sz w:val="28"/>
              <w:szCs w:val="28"/>
            </w:rPr>
            <w:t>CAMPUS RECREATION</w:t>
          </w:r>
          <w:r w:rsidR="00AC536E">
            <w:tab/>
          </w:r>
          <w:r w:rsidR="00AC536E">
            <w:tab/>
          </w:r>
          <w:r w:rsidR="00AC536E">
            <w:tab/>
          </w:r>
          <w:r w:rsidR="00AC536E">
            <w:tab/>
          </w:r>
          <w:r w:rsidR="00AC536E">
            <w:tab/>
          </w:r>
          <w:r w:rsidR="00AC536E">
            <w:tab/>
          </w:r>
          <w:r w:rsidR="00AC536E">
            <w:tab/>
          </w:r>
          <w:r w:rsidR="00AC536E">
            <w:tab/>
          </w:r>
          <w:r w:rsidR="00AC536E">
            <w:tab/>
          </w:r>
          <w:r w:rsidRPr="151001DE">
            <w:rPr>
              <w:rFonts w:asciiTheme="minorHAnsi" w:hAnsiTheme="minorHAnsi"/>
              <w:sz w:val="28"/>
              <w:szCs w:val="28"/>
            </w:rPr>
            <w:t xml:space="preserve">      5</w:t>
          </w:r>
        </w:p>
        <w:p w14:paraId="15271784"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sz w:val="28"/>
              <w:szCs w:val="28"/>
            </w:rPr>
            <w:t>PARTICIPANT WARNING</w:t>
          </w:r>
          <w:r w:rsidR="00AC536E">
            <w:tab/>
          </w:r>
          <w:r w:rsidR="00AC536E">
            <w:tab/>
          </w:r>
          <w:r w:rsidR="00AC536E">
            <w:tab/>
          </w:r>
          <w:r w:rsidR="00AC536E">
            <w:tab/>
          </w:r>
          <w:r w:rsidR="00AC536E">
            <w:tab/>
          </w:r>
          <w:r w:rsidR="00AC536E">
            <w:tab/>
          </w:r>
          <w:r w:rsidR="00AC536E">
            <w:tab/>
          </w:r>
          <w:r w:rsidR="00AC536E">
            <w:tab/>
          </w:r>
          <w:r w:rsidR="00AC536E">
            <w:tab/>
          </w:r>
          <w:r w:rsidRPr="151001DE">
            <w:rPr>
              <w:rFonts w:asciiTheme="minorHAnsi" w:hAnsiTheme="minorHAnsi"/>
              <w:sz w:val="28"/>
              <w:szCs w:val="28"/>
            </w:rPr>
            <w:t xml:space="preserve">      5</w:t>
          </w:r>
        </w:p>
        <w:p w14:paraId="552C1BAE" w14:textId="21935769"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sz w:val="28"/>
              <w:szCs w:val="28"/>
            </w:rPr>
            <w:t>PROFESSIONAL STAF</w:t>
          </w:r>
          <w:r w:rsidR="00B55B3B">
            <w:rPr>
              <w:rFonts w:asciiTheme="minorHAnsi" w:hAnsiTheme="minorHAnsi"/>
              <w:sz w:val="28"/>
              <w:szCs w:val="28"/>
            </w:rPr>
            <w:t>F</w:t>
          </w:r>
          <w:r w:rsidR="00AC536E">
            <w:tab/>
          </w:r>
          <w:r w:rsidR="00AC536E">
            <w:tab/>
          </w:r>
          <w:r w:rsidR="00AC536E">
            <w:tab/>
          </w:r>
          <w:r w:rsidR="00AC536E">
            <w:tab/>
          </w:r>
          <w:r w:rsidR="00AC536E">
            <w:tab/>
          </w:r>
          <w:r w:rsidR="00AC536E">
            <w:tab/>
          </w:r>
          <w:r w:rsidR="00AC536E">
            <w:tab/>
          </w:r>
          <w:r w:rsidR="00AC536E">
            <w:tab/>
          </w:r>
          <w:r w:rsidR="00AC536E">
            <w:tab/>
          </w:r>
          <w:r w:rsidRPr="151001DE">
            <w:rPr>
              <w:rFonts w:asciiTheme="minorHAnsi" w:hAnsiTheme="minorHAnsi"/>
              <w:sz w:val="28"/>
              <w:szCs w:val="28"/>
            </w:rPr>
            <w:t xml:space="preserve">      6</w:t>
          </w:r>
        </w:p>
        <w:p w14:paraId="0D843AAF"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sz w:val="28"/>
              <w:szCs w:val="28"/>
            </w:rPr>
            <w:t>POLICIES AND PROCEDURES</w:t>
          </w:r>
          <w:r w:rsidR="00AC536E">
            <w:tab/>
          </w:r>
          <w:r w:rsidR="00AC536E">
            <w:tab/>
          </w:r>
          <w:r w:rsidR="00AC536E">
            <w:tab/>
          </w:r>
          <w:r w:rsidR="00AC536E">
            <w:tab/>
          </w:r>
          <w:r w:rsidR="00AC536E">
            <w:tab/>
          </w:r>
          <w:r w:rsidR="00AC536E">
            <w:tab/>
          </w:r>
          <w:r w:rsidR="00AC536E">
            <w:tab/>
          </w:r>
          <w:r w:rsidR="00AC536E">
            <w:tab/>
          </w:r>
          <w:r w:rsidRPr="151001DE">
            <w:rPr>
              <w:rFonts w:asciiTheme="minorHAnsi" w:hAnsiTheme="minorHAnsi"/>
              <w:sz w:val="28"/>
              <w:szCs w:val="28"/>
            </w:rPr>
            <w:t xml:space="preserve">      7</w:t>
          </w:r>
        </w:p>
        <w:p w14:paraId="15DD1003"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cstheme="minorBidi"/>
              <w:sz w:val="28"/>
              <w:szCs w:val="28"/>
            </w:rPr>
            <w:t>Section 1: Eligibility</w:t>
          </w:r>
          <w:r w:rsidR="00AC536E">
            <w:tab/>
          </w:r>
          <w:r w:rsidR="00AC536E">
            <w:tab/>
          </w:r>
          <w:r w:rsidR="00AC536E">
            <w:tab/>
          </w:r>
          <w:r w:rsidR="00AC536E">
            <w:tab/>
          </w:r>
          <w:r w:rsidR="00AC536E">
            <w:tab/>
          </w:r>
          <w:r w:rsidR="00AC536E">
            <w:tab/>
          </w:r>
          <w:r w:rsidR="00AC536E">
            <w:tab/>
          </w:r>
          <w:r w:rsidR="00AC536E">
            <w:tab/>
          </w:r>
          <w:r w:rsidR="00AC536E">
            <w:tab/>
          </w:r>
          <w:r w:rsidRPr="151001DE">
            <w:rPr>
              <w:rFonts w:asciiTheme="minorHAnsi" w:hAnsiTheme="minorHAnsi" w:cstheme="minorBidi"/>
              <w:sz w:val="28"/>
              <w:szCs w:val="28"/>
            </w:rPr>
            <w:t xml:space="preserve">      7</w:t>
          </w:r>
        </w:p>
        <w:p w14:paraId="35EAE6DF"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1: Participants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7</w:t>
          </w:r>
        </w:p>
        <w:p w14:paraId="125B5E8E"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2: Professional/Olympic Athletes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7</w:t>
          </w:r>
        </w:p>
        <w:p w14:paraId="0DD8A923"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3: Intercollegiate Athletes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7</w:t>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Article 4: Club Sport Athletes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7</w:t>
          </w:r>
        </w:p>
        <w:p w14:paraId="59D65206"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5: Identification Policy</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7</w:t>
          </w:r>
        </w:p>
        <w:p w14:paraId="7014DEB9"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6: Number of Teams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8</w:t>
          </w:r>
        </w:p>
        <w:p w14:paraId="54D7C745" w14:textId="6F97E520"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7: Gender Restriction</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8</w:t>
          </w:r>
          <w:r w:rsidRPr="006E1351">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Article </w:t>
          </w:r>
          <w:r w:rsidR="00B55B3B">
            <w:rPr>
              <w:rFonts w:asciiTheme="minorHAnsi" w:hAnsiTheme="minorHAnsi" w:cstheme="minorBidi"/>
              <w:sz w:val="28"/>
              <w:szCs w:val="28"/>
            </w:rPr>
            <w:t>8</w:t>
          </w:r>
          <w:r w:rsidRPr="3C6EAB87">
            <w:rPr>
              <w:rFonts w:asciiTheme="minorHAnsi" w:hAnsiTheme="minorHAnsi" w:cstheme="minorBidi"/>
              <w:sz w:val="28"/>
              <w:szCs w:val="28"/>
            </w:rPr>
            <w:t>: Illegal Participation</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8</w:t>
          </w:r>
        </w:p>
        <w:p w14:paraId="406CB266"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cstheme="minorBidi"/>
              <w:sz w:val="28"/>
              <w:szCs w:val="28"/>
            </w:rPr>
            <w:t>Section 2: Captain’s Responsibilities</w:t>
          </w:r>
          <w:r w:rsidR="00AC536E">
            <w:tab/>
          </w:r>
          <w:r w:rsidR="00AC536E">
            <w:tab/>
          </w:r>
          <w:r w:rsidR="00AC536E">
            <w:tab/>
          </w:r>
          <w:r w:rsidR="00AC536E">
            <w:tab/>
          </w:r>
          <w:r w:rsidR="00AC536E">
            <w:tab/>
          </w:r>
          <w:r w:rsidR="00AC536E">
            <w:tab/>
          </w:r>
          <w:r w:rsidR="00AC536E">
            <w:tab/>
          </w:r>
          <w:r w:rsidRPr="151001DE">
            <w:rPr>
              <w:rFonts w:asciiTheme="minorHAnsi" w:hAnsiTheme="minorHAnsi" w:cstheme="minorBidi"/>
              <w:sz w:val="28"/>
              <w:szCs w:val="28"/>
            </w:rPr>
            <w:t xml:space="preserve">      9</w:t>
          </w:r>
        </w:p>
        <w:p w14:paraId="2097E8B9"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1: Team Captain</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9</w:t>
          </w:r>
        </w:p>
        <w:p w14:paraId="56C144EB"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2: Responsibilities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9</w:t>
          </w:r>
        </w:p>
        <w:p w14:paraId="7F35A133"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3: Inclement Weather Situations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10</w:t>
          </w:r>
        </w:p>
        <w:p w14:paraId="49D07E55"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4: Team Evaluation of Officials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10</w:t>
          </w:r>
        </w:p>
        <w:p w14:paraId="07D4135F"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cstheme="minorBidi"/>
              <w:sz w:val="28"/>
              <w:szCs w:val="28"/>
            </w:rPr>
            <w:t>Section 3: Participant Responsibilities</w:t>
          </w:r>
          <w:r w:rsidR="00AC536E">
            <w:tab/>
          </w:r>
          <w:r w:rsidR="00AC536E">
            <w:tab/>
          </w:r>
          <w:r w:rsidR="00AC536E">
            <w:tab/>
          </w:r>
          <w:r w:rsidR="00AC536E">
            <w:tab/>
          </w:r>
          <w:r w:rsidR="00AC536E">
            <w:tab/>
          </w:r>
          <w:r w:rsidR="00AC536E">
            <w:tab/>
          </w:r>
          <w:r w:rsidR="00AC536E">
            <w:tab/>
          </w:r>
          <w:r w:rsidRPr="151001DE">
            <w:rPr>
              <w:rFonts w:asciiTheme="minorHAnsi" w:hAnsiTheme="minorHAnsi" w:cstheme="minorBidi"/>
              <w:sz w:val="28"/>
              <w:szCs w:val="28"/>
            </w:rPr>
            <w:t xml:space="preserve">    10</w:t>
          </w:r>
        </w:p>
        <w:p w14:paraId="71479D60"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 xml:space="preserve">Article 1: Responsibilities </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10</w:t>
          </w:r>
        </w:p>
        <w:p w14:paraId="7CD3F28B"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 xml:space="preserve">Article 2: Participant Safety, Injuries, and Concussions </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11</w:t>
          </w:r>
        </w:p>
        <w:p w14:paraId="629EBC8A"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5ED3D5D5">
            <w:rPr>
              <w:rFonts w:asciiTheme="minorHAnsi" w:hAnsiTheme="minorHAnsi" w:cstheme="minorBidi"/>
              <w:sz w:val="28"/>
              <w:szCs w:val="28"/>
            </w:rPr>
            <w:t>Article 3: Equipment Check Out</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5ED3D5D5">
            <w:rPr>
              <w:rFonts w:asciiTheme="minorHAnsi" w:hAnsiTheme="minorHAnsi" w:cstheme="minorBidi"/>
              <w:sz w:val="28"/>
              <w:szCs w:val="28"/>
            </w:rPr>
            <w:t xml:space="preserve">  </w:t>
          </w:r>
          <w:r w:rsidR="00A05995" w:rsidRPr="5ED3D5D5">
            <w:rPr>
              <w:rFonts w:asciiTheme="minorHAnsi" w:hAnsiTheme="minorHAnsi" w:cstheme="minorBidi"/>
              <w:sz w:val="28"/>
              <w:szCs w:val="28"/>
            </w:rPr>
            <w:t xml:space="preserve">   </w:t>
          </w:r>
          <w:r w:rsidRPr="5ED3D5D5">
            <w:rPr>
              <w:rFonts w:asciiTheme="minorHAnsi" w:hAnsiTheme="minorHAnsi" w:cstheme="minorBidi"/>
              <w:sz w:val="28"/>
              <w:szCs w:val="28"/>
            </w:rPr>
            <w:t>11</w:t>
          </w:r>
        </w:p>
        <w:p w14:paraId="2DF03A31"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5ED3D5D5">
            <w:rPr>
              <w:rFonts w:asciiTheme="minorHAnsi" w:hAnsiTheme="minorHAnsi" w:cstheme="minorBidi"/>
              <w:sz w:val="28"/>
              <w:szCs w:val="28"/>
            </w:rPr>
            <w:t>Article 4: Use of Adaptive Equipment</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5ED3D5D5">
            <w:rPr>
              <w:rFonts w:asciiTheme="minorHAnsi" w:hAnsiTheme="minorHAnsi" w:cstheme="minorBidi"/>
              <w:sz w:val="28"/>
              <w:szCs w:val="28"/>
            </w:rPr>
            <w:t xml:space="preserve">    11</w:t>
          </w:r>
        </w:p>
        <w:p w14:paraId="67BB6208" w14:textId="1CA0B61B" w:rsidR="5ED3D5D5" w:rsidRDefault="151001DE" w:rsidP="3C6EAB87">
          <w:pPr>
            <w:spacing w:line="276" w:lineRule="auto"/>
            <w:rPr>
              <w:rFonts w:ascii="Verdana" w:eastAsia="Verdana" w:hAnsi="Verdana" w:cs="Verdana"/>
              <w:sz w:val="28"/>
              <w:szCs w:val="28"/>
            </w:rPr>
          </w:pPr>
          <w:r w:rsidRPr="151001DE">
            <w:rPr>
              <w:rFonts w:asciiTheme="minorHAnsi" w:hAnsiTheme="minorHAnsi" w:cstheme="minorBidi"/>
              <w:sz w:val="28"/>
              <w:szCs w:val="28"/>
            </w:rPr>
            <w:t xml:space="preserve">Article 5: Participant Personal Equipment </w:t>
          </w:r>
          <w:r w:rsidR="5ED3D5D5">
            <w:tab/>
          </w:r>
          <w:r w:rsidR="5ED3D5D5">
            <w:tab/>
          </w:r>
          <w:r w:rsidR="5ED3D5D5">
            <w:tab/>
          </w:r>
          <w:r w:rsidR="5ED3D5D5">
            <w:tab/>
          </w:r>
          <w:r w:rsidRPr="151001DE">
            <w:rPr>
              <w:rFonts w:asciiTheme="minorHAnsi" w:hAnsiTheme="minorHAnsi" w:cstheme="minorBidi"/>
              <w:sz w:val="28"/>
              <w:szCs w:val="28"/>
            </w:rPr>
            <w:t xml:space="preserve">               12</w:t>
          </w:r>
        </w:p>
        <w:p w14:paraId="042E042A" w14:textId="7821B5B1"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cstheme="minorBidi"/>
              <w:sz w:val="28"/>
              <w:szCs w:val="28"/>
            </w:rPr>
            <w:t>Section 4: League Definitions</w:t>
          </w:r>
          <w:r w:rsidR="00AC536E">
            <w:tab/>
          </w:r>
          <w:r w:rsidR="00AC536E">
            <w:tab/>
          </w:r>
          <w:r w:rsidR="00AC536E">
            <w:tab/>
          </w:r>
          <w:r w:rsidR="00AC536E">
            <w:tab/>
          </w:r>
          <w:r w:rsidR="00AC536E">
            <w:tab/>
          </w:r>
          <w:r w:rsidR="00AC536E">
            <w:tab/>
          </w:r>
          <w:r w:rsidR="00AC536E">
            <w:tab/>
          </w:r>
          <w:r w:rsidR="00AC536E">
            <w:tab/>
          </w:r>
          <w:r w:rsidRPr="151001DE">
            <w:rPr>
              <w:rFonts w:asciiTheme="minorHAnsi" w:hAnsiTheme="minorHAnsi" w:cstheme="minorBidi"/>
              <w:sz w:val="28"/>
              <w:szCs w:val="28"/>
            </w:rPr>
            <w:t xml:space="preserve">    12</w:t>
          </w:r>
        </w:p>
        <w:p w14:paraId="1FE4672F"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1: Team Sports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12</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Men’s Leagues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w:t>
          </w:r>
          <w:r w:rsidRPr="001D5562">
            <w:rPr>
              <w:rFonts w:asciiTheme="minorHAnsi" w:hAnsiTheme="minorHAnsi" w:cstheme="minorHAnsi"/>
              <w:sz w:val="28"/>
            </w:rPr>
            <w:tab/>
          </w:r>
          <w:r w:rsidRPr="3C6EAB87">
            <w:rPr>
              <w:rFonts w:asciiTheme="minorHAnsi" w:hAnsiTheme="minorHAnsi" w:cstheme="minorBidi"/>
              <w:sz w:val="28"/>
              <w:szCs w:val="28"/>
            </w:rPr>
            <w:t xml:space="preserve">    12</w:t>
          </w:r>
        </w:p>
        <w:p w14:paraId="43865BF9"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Women’s Leagues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12</w:t>
          </w:r>
        </w:p>
        <w:p w14:paraId="123FE78E"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Co-Rec Leagues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12</w:t>
          </w:r>
        </w:p>
        <w:p w14:paraId="767A677C"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Open Leagues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12</w:t>
          </w:r>
        </w:p>
        <w:p w14:paraId="16603EB6"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Unified Leagues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12</w:t>
          </w:r>
        </w:p>
        <w:p w14:paraId="47D26257"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cstheme="minorBidi"/>
              <w:sz w:val="28"/>
              <w:szCs w:val="28"/>
            </w:rPr>
            <w:lastRenderedPageBreak/>
            <w:t>Section 5: Registration Information</w:t>
          </w:r>
          <w:r w:rsidR="00AC536E">
            <w:tab/>
          </w:r>
          <w:r w:rsidR="00AC536E">
            <w:tab/>
          </w:r>
          <w:r w:rsidR="00AC536E">
            <w:tab/>
          </w:r>
          <w:r w:rsidR="00AC536E">
            <w:tab/>
          </w:r>
          <w:r w:rsidR="00AC536E">
            <w:tab/>
          </w:r>
          <w:r w:rsidR="00AC536E">
            <w:tab/>
          </w:r>
          <w:r w:rsidR="00AC536E">
            <w:tab/>
          </w:r>
          <w:r w:rsidRPr="151001DE">
            <w:rPr>
              <w:rFonts w:asciiTheme="minorHAnsi" w:hAnsiTheme="minorHAnsi" w:cstheme="minorBidi"/>
              <w:sz w:val="28"/>
              <w:szCs w:val="28"/>
            </w:rPr>
            <w:t xml:space="preserve">    13</w:t>
          </w:r>
        </w:p>
        <w:p w14:paraId="31462D70"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1: General Information</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13</w:t>
          </w:r>
        </w:p>
        <w:p w14:paraId="14110290"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2: How to Register for Intramural Sports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13</w:t>
          </w:r>
        </w:p>
        <w:p w14:paraId="54DBD2E5"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3: Free Agents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13</w:t>
          </w:r>
        </w:p>
        <w:p w14:paraId="5B3D02CA"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4: Unfilled Divisions/Leagues/Events and Refunds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13</w:t>
          </w:r>
        </w:p>
        <w:p w14:paraId="40F4EB70"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cstheme="minorBidi"/>
              <w:sz w:val="28"/>
              <w:szCs w:val="28"/>
            </w:rPr>
            <w:t>Section 6: Rosters</w:t>
          </w:r>
          <w:r w:rsidR="00AC536E">
            <w:tab/>
          </w:r>
          <w:r w:rsidR="00AC536E">
            <w:tab/>
          </w:r>
          <w:r w:rsidR="00AC536E">
            <w:tab/>
          </w:r>
          <w:r w:rsidR="00AC536E">
            <w:tab/>
          </w:r>
          <w:r w:rsidR="00AC536E">
            <w:tab/>
          </w:r>
          <w:r w:rsidR="00AC536E">
            <w:tab/>
          </w:r>
          <w:r w:rsidR="00AC536E">
            <w:tab/>
          </w:r>
          <w:r w:rsidR="00AC536E">
            <w:tab/>
          </w:r>
          <w:r w:rsidR="00AC536E">
            <w:tab/>
          </w:r>
          <w:r w:rsidR="00AC536E">
            <w:tab/>
          </w:r>
          <w:r w:rsidRPr="151001DE">
            <w:rPr>
              <w:rFonts w:asciiTheme="minorHAnsi" w:hAnsiTheme="minorHAnsi" w:cstheme="minorBidi"/>
              <w:sz w:val="28"/>
              <w:szCs w:val="28"/>
            </w:rPr>
            <w:t xml:space="preserve">    14</w:t>
          </w:r>
        </w:p>
        <w:p w14:paraId="6E758E91"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1: Creating a Team Roster</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14</w:t>
          </w:r>
        </w:p>
        <w:p w14:paraId="29DB05BA"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2: Team Names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14</w:t>
          </w:r>
        </w:p>
        <w:p w14:paraId="09C5937C"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3: Playoff Rosters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14</w:t>
          </w:r>
        </w:p>
        <w:p w14:paraId="1FFC9A24"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cstheme="minorBidi"/>
              <w:sz w:val="28"/>
              <w:szCs w:val="28"/>
            </w:rPr>
            <w:t>Section 7: Defaults and Forfeits</w:t>
          </w:r>
          <w:r w:rsidR="00AC536E">
            <w:tab/>
          </w:r>
          <w:r w:rsidR="00AC536E">
            <w:tab/>
          </w:r>
          <w:r w:rsidR="00AC536E">
            <w:tab/>
          </w:r>
          <w:r w:rsidR="00AC536E">
            <w:tab/>
          </w:r>
          <w:r w:rsidR="00AC536E">
            <w:tab/>
          </w:r>
          <w:r w:rsidR="00AC536E">
            <w:tab/>
          </w:r>
          <w:r w:rsidR="00AC536E">
            <w:tab/>
          </w:r>
          <w:r w:rsidR="00AC536E">
            <w:tab/>
          </w:r>
          <w:r w:rsidRPr="151001DE">
            <w:rPr>
              <w:rFonts w:asciiTheme="minorHAnsi" w:hAnsiTheme="minorHAnsi" w:cstheme="minorBidi"/>
              <w:sz w:val="28"/>
              <w:szCs w:val="28"/>
            </w:rPr>
            <w:t xml:space="preserve">    14</w:t>
          </w:r>
        </w:p>
        <w:p w14:paraId="4BDE7CB2"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1: Defaults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14</w:t>
          </w:r>
        </w:p>
        <w:p w14:paraId="0A9FF4E9"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2: Forfeits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15</w:t>
          </w:r>
        </w:p>
        <w:p w14:paraId="5790DFA8"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3: Forfeit Policy</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15</w:t>
          </w:r>
        </w:p>
        <w:p w14:paraId="2510D313"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4: Winning by Default or Forfeit</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15</w:t>
          </w:r>
        </w:p>
        <w:p w14:paraId="07550160"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cstheme="minorBidi"/>
              <w:sz w:val="28"/>
              <w:szCs w:val="28"/>
            </w:rPr>
            <w:t>Section 8: Sportsmanship</w:t>
          </w:r>
          <w:r w:rsidR="00AC536E">
            <w:tab/>
          </w:r>
          <w:r w:rsidR="00AC536E">
            <w:tab/>
          </w:r>
          <w:r w:rsidR="00AC536E">
            <w:tab/>
          </w:r>
          <w:r w:rsidR="00AC536E">
            <w:tab/>
          </w:r>
          <w:r w:rsidR="00AC536E">
            <w:tab/>
          </w:r>
          <w:r w:rsidR="00AC536E">
            <w:tab/>
          </w:r>
          <w:r w:rsidR="00AC536E">
            <w:tab/>
          </w:r>
          <w:r w:rsidR="00AC536E">
            <w:tab/>
          </w:r>
          <w:r w:rsidR="00AC536E">
            <w:tab/>
          </w:r>
          <w:r w:rsidRPr="151001DE">
            <w:rPr>
              <w:rFonts w:asciiTheme="minorHAnsi" w:hAnsiTheme="minorHAnsi" w:cstheme="minorBidi"/>
              <w:sz w:val="28"/>
              <w:szCs w:val="28"/>
            </w:rPr>
            <w:t xml:space="preserve">    16</w:t>
          </w:r>
        </w:p>
        <w:p w14:paraId="1FB50064"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 xml:space="preserve">Article 1: Captains </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16</w:t>
          </w:r>
        </w:p>
        <w:p w14:paraId="7E2805B1"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2: Unsportsmanlike Conduct</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16</w:t>
          </w:r>
        </w:p>
        <w:p w14:paraId="352AB164"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3: Individual Sportsmanship – Definition</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17</w:t>
          </w:r>
        </w:p>
        <w:p w14:paraId="40EF65DF"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4: Individual Sportsmanship – Discipline</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18</w:t>
          </w:r>
        </w:p>
        <w:p w14:paraId="4D7C07C7"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5: Sportsmanship Rating System</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19</w:t>
          </w:r>
        </w:p>
        <w:p w14:paraId="013A3D8F"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cstheme="minorBidi"/>
              <w:sz w:val="28"/>
              <w:szCs w:val="28"/>
            </w:rPr>
            <w:t>Section 9: Alcohol, Drug, and Tobacco Policy</w:t>
          </w:r>
          <w:r w:rsidR="00AC536E">
            <w:tab/>
          </w:r>
          <w:r w:rsidR="00AC536E">
            <w:tab/>
          </w:r>
          <w:r w:rsidR="00AC536E">
            <w:tab/>
          </w:r>
          <w:r w:rsidR="00AC536E">
            <w:tab/>
          </w:r>
          <w:r w:rsidR="00AC536E">
            <w:tab/>
          </w:r>
          <w:r w:rsidR="00AC536E">
            <w:tab/>
          </w:r>
          <w:r w:rsidRPr="151001DE">
            <w:rPr>
              <w:rFonts w:asciiTheme="minorHAnsi" w:hAnsiTheme="minorHAnsi" w:cstheme="minorBidi"/>
              <w:sz w:val="28"/>
              <w:szCs w:val="28"/>
            </w:rPr>
            <w:t xml:space="preserve">    20</w:t>
          </w:r>
        </w:p>
        <w:p w14:paraId="04A96B75"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1: Alcohol, Tobacco, and Drug use</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20</w:t>
          </w:r>
        </w:p>
        <w:p w14:paraId="6BDDB2AF"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cstheme="minorBidi"/>
              <w:sz w:val="28"/>
              <w:szCs w:val="28"/>
            </w:rPr>
            <w:t>Section 10: Protests</w:t>
          </w:r>
          <w:r w:rsidR="00AC536E">
            <w:tab/>
          </w:r>
          <w:r w:rsidR="00AC536E">
            <w:tab/>
          </w:r>
          <w:r w:rsidR="00AC536E">
            <w:tab/>
          </w:r>
          <w:r w:rsidR="00AC536E">
            <w:tab/>
          </w:r>
          <w:r w:rsidR="00AC536E">
            <w:tab/>
          </w:r>
          <w:r w:rsidR="00AC536E">
            <w:tab/>
          </w:r>
          <w:r w:rsidR="00AC536E">
            <w:tab/>
          </w:r>
          <w:r w:rsidR="00AC536E">
            <w:tab/>
          </w:r>
          <w:r w:rsidR="00AC536E">
            <w:tab/>
          </w:r>
          <w:r w:rsidRPr="151001DE">
            <w:rPr>
              <w:rFonts w:asciiTheme="minorHAnsi" w:hAnsiTheme="minorHAnsi" w:cstheme="minorBidi"/>
              <w:sz w:val="28"/>
              <w:szCs w:val="28"/>
            </w:rPr>
            <w:t xml:space="preserve">    20</w:t>
          </w:r>
        </w:p>
        <w:p w14:paraId="3484AC8D"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1: Rules Protests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20</w:t>
          </w:r>
        </w:p>
        <w:p w14:paraId="50AC9567"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2: Eligibility Protests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20</w:t>
          </w:r>
        </w:p>
        <w:p w14:paraId="02F6BFAC"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3: Protest Forms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21</w:t>
          </w:r>
        </w:p>
        <w:p w14:paraId="14081DF6"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cstheme="minorBidi"/>
              <w:sz w:val="28"/>
              <w:szCs w:val="28"/>
            </w:rPr>
            <w:t>Section 11: Postseason</w:t>
          </w:r>
          <w:r w:rsidR="00AC536E">
            <w:tab/>
          </w:r>
          <w:r w:rsidR="00AC536E">
            <w:tab/>
          </w:r>
          <w:r w:rsidR="00AC536E">
            <w:tab/>
          </w:r>
          <w:r w:rsidR="00AC536E">
            <w:tab/>
          </w:r>
          <w:r w:rsidR="00AC536E">
            <w:tab/>
          </w:r>
          <w:r w:rsidR="00AC536E">
            <w:tab/>
          </w:r>
          <w:r w:rsidR="00AC536E">
            <w:tab/>
          </w:r>
          <w:r w:rsidR="00AC536E">
            <w:tab/>
          </w:r>
          <w:r w:rsidR="00AC536E">
            <w:tab/>
          </w:r>
          <w:r w:rsidRPr="151001DE">
            <w:rPr>
              <w:rFonts w:asciiTheme="minorHAnsi" w:hAnsiTheme="minorHAnsi" w:cstheme="minorBidi"/>
              <w:sz w:val="28"/>
              <w:szCs w:val="28"/>
            </w:rPr>
            <w:t xml:space="preserve">    21</w:t>
          </w:r>
        </w:p>
        <w:p w14:paraId="7321A4E1"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1: Eligibility</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21</w:t>
          </w:r>
        </w:p>
        <w:p w14:paraId="131C3F8D"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2: Team Sportsmanship</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21</w:t>
          </w:r>
        </w:p>
        <w:p w14:paraId="69F86319"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3: Rosters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21</w:t>
          </w:r>
        </w:p>
        <w:p w14:paraId="39350F1F"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4: Scheduling</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21</w:t>
          </w:r>
        </w:p>
        <w:p w14:paraId="51C6939D"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5: Awards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21</w:t>
          </w:r>
        </w:p>
        <w:p w14:paraId="4A74F466"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cstheme="minorBidi"/>
              <w:sz w:val="28"/>
              <w:szCs w:val="28"/>
            </w:rPr>
            <w:t>Section 12: Media Policy</w:t>
          </w:r>
          <w:r w:rsidR="00AC536E">
            <w:tab/>
          </w:r>
          <w:r w:rsidR="00AC536E">
            <w:tab/>
          </w:r>
          <w:r w:rsidR="00AC536E">
            <w:tab/>
          </w:r>
          <w:r w:rsidR="00AC536E">
            <w:tab/>
          </w:r>
          <w:r w:rsidR="00AC536E">
            <w:tab/>
          </w:r>
          <w:r w:rsidR="00AC536E">
            <w:tab/>
          </w:r>
          <w:r w:rsidR="00AC536E">
            <w:tab/>
          </w:r>
          <w:r w:rsidR="00AC536E">
            <w:tab/>
          </w:r>
          <w:r w:rsidR="00AC536E">
            <w:tab/>
          </w:r>
          <w:r w:rsidRPr="151001DE">
            <w:rPr>
              <w:rFonts w:asciiTheme="minorHAnsi" w:hAnsiTheme="minorHAnsi" w:cstheme="minorBidi"/>
              <w:sz w:val="28"/>
              <w:szCs w:val="28"/>
            </w:rPr>
            <w:t xml:space="preserve">    22</w:t>
          </w:r>
        </w:p>
        <w:p w14:paraId="2F010CF2"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1: Permission Policy</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22</w:t>
          </w:r>
        </w:p>
        <w:p w14:paraId="2A7B72DB"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lastRenderedPageBreak/>
            <w:tab/>
          </w:r>
          <w:r w:rsidRPr="3C6EAB87">
            <w:rPr>
              <w:rFonts w:asciiTheme="minorHAnsi" w:hAnsiTheme="minorHAnsi" w:cstheme="minorBidi"/>
              <w:sz w:val="28"/>
              <w:szCs w:val="28"/>
            </w:rPr>
            <w:t>Article 2: Intramural Sports Media Use</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22</w:t>
          </w:r>
        </w:p>
        <w:p w14:paraId="03A633B1" w14:textId="1A77B8FA"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cstheme="minorBidi"/>
              <w:sz w:val="28"/>
              <w:szCs w:val="28"/>
            </w:rPr>
            <w:t xml:space="preserve">Section 13: Aggie Recreation Center </w:t>
          </w:r>
          <w:r w:rsidR="00C6230E">
            <w:rPr>
              <w:rFonts w:asciiTheme="minorHAnsi" w:hAnsiTheme="minorHAnsi" w:cstheme="minorBidi"/>
              <w:sz w:val="28"/>
              <w:szCs w:val="28"/>
            </w:rPr>
            <w:t>Use</w:t>
          </w:r>
          <w:r w:rsidR="00AC536E">
            <w:tab/>
          </w:r>
          <w:r w:rsidR="00AC536E">
            <w:tab/>
          </w:r>
          <w:r w:rsidR="00AC536E">
            <w:tab/>
          </w:r>
          <w:r w:rsidR="00AC536E">
            <w:tab/>
          </w:r>
          <w:r w:rsidR="00AC536E">
            <w:tab/>
          </w:r>
          <w:r w:rsidR="00AC536E">
            <w:tab/>
          </w:r>
          <w:r w:rsidRPr="151001DE">
            <w:rPr>
              <w:rFonts w:asciiTheme="minorHAnsi" w:hAnsiTheme="minorHAnsi" w:cstheme="minorBidi"/>
              <w:sz w:val="28"/>
              <w:szCs w:val="28"/>
            </w:rPr>
            <w:t xml:space="preserve">    22</w:t>
          </w:r>
        </w:p>
        <w:p w14:paraId="773568C2"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1: Participation During ARC Suspension</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22</w:t>
          </w:r>
        </w:p>
        <w:p w14:paraId="10C60481"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2: Animal Guardianship</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22</w:t>
          </w:r>
        </w:p>
        <w:p w14:paraId="4265B9B4"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3: Spectator Policy</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22</w:t>
          </w:r>
        </w:p>
        <w:p w14:paraId="770B3C13"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cstheme="minorBidi"/>
              <w:sz w:val="28"/>
              <w:szCs w:val="28"/>
            </w:rPr>
            <w:t>Section 14: Intramural Sports Employment</w:t>
          </w:r>
          <w:r w:rsidR="00AC536E">
            <w:tab/>
          </w:r>
          <w:r w:rsidR="00AC536E">
            <w:tab/>
          </w:r>
          <w:r w:rsidR="00AC536E">
            <w:tab/>
          </w:r>
          <w:r w:rsidR="00AC536E">
            <w:tab/>
          </w:r>
          <w:r w:rsidR="00AC536E">
            <w:tab/>
          </w:r>
          <w:r w:rsidR="00AC536E">
            <w:tab/>
          </w:r>
          <w:r w:rsidRPr="151001DE">
            <w:rPr>
              <w:rFonts w:asciiTheme="minorHAnsi" w:hAnsiTheme="minorHAnsi" w:cstheme="minorBidi"/>
              <w:sz w:val="28"/>
              <w:szCs w:val="28"/>
            </w:rPr>
            <w:t xml:space="preserve">    23</w:t>
          </w:r>
        </w:p>
        <w:p w14:paraId="27031BBF"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1: Hiring of Officials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23</w:t>
          </w:r>
        </w:p>
        <w:p w14:paraId="0DC2410C" w14:textId="77777777" w:rsidR="00AC536E" w:rsidRPr="001D5562" w:rsidRDefault="00AC536E" w:rsidP="3C6EAB87">
          <w:pPr>
            <w:spacing w:line="276" w:lineRule="auto"/>
            <w:rPr>
              <w:rFonts w:ascii="Verdana" w:eastAsia="Verdana" w:hAnsi="Verdana" w:cs="Verdana"/>
              <w:sz w:val="28"/>
              <w:szCs w:val="28"/>
            </w:rPr>
          </w:pPr>
          <w:r w:rsidRPr="001D5562">
            <w:rPr>
              <w:rFonts w:asciiTheme="minorHAnsi" w:hAnsiTheme="minorHAnsi" w:cstheme="minorHAnsi"/>
              <w:sz w:val="28"/>
            </w:rPr>
            <w:tab/>
          </w:r>
          <w:r w:rsidRPr="3C6EAB87">
            <w:rPr>
              <w:rFonts w:asciiTheme="minorHAnsi" w:hAnsiTheme="minorHAnsi" w:cstheme="minorBidi"/>
              <w:sz w:val="28"/>
              <w:szCs w:val="28"/>
            </w:rPr>
            <w:t>Article 2: Competitive Sports Supervisors</w:t>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001D5562">
            <w:rPr>
              <w:rFonts w:asciiTheme="minorHAnsi" w:hAnsiTheme="minorHAnsi" w:cstheme="minorHAnsi"/>
              <w:sz w:val="28"/>
            </w:rPr>
            <w:tab/>
          </w:r>
          <w:r w:rsidRPr="3C6EAB87">
            <w:rPr>
              <w:rFonts w:asciiTheme="minorHAnsi" w:hAnsiTheme="minorHAnsi" w:cstheme="minorBidi"/>
              <w:sz w:val="28"/>
              <w:szCs w:val="28"/>
            </w:rPr>
            <w:t xml:space="preserve">    23</w:t>
          </w:r>
        </w:p>
        <w:p w14:paraId="70C4975A" w14:textId="77777777" w:rsidR="00AC536E" w:rsidRPr="001D5562" w:rsidRDefault="151001DE" w:rsidP="3C6EAB87">
          <w:pPr>
            <w:spacing w:line="276" w:lineRule="auto"/>
            <w:rPr>
              <w:rFonts w:ascii="Verdana" w:eastAsia="Verdana" w:hAnsi="Verdana" w:cs="Verdana"/>
              <w:sz w:val="28"/>
              <w:szCs w:val="28"/>
            </w:rPr>
          </w:pPr>
          <w:r w:rsidRPr="151001DE">
            <w:rPr>
              <w:rFonts w:asciiTheme="minorHAnsi" w:hAnsiTheme="minorHAnsi" w:cstheme="minorBidi"/>
              <w:sz w:val="28"/>
              <w:szCs w:val="28"/>
            </w:rPr>
            <w:t xml:space="preserve">Section 15: Omissions </w:t>
          </w:r>
          <w:r w:rsidR="00AC536E">
            <w:tab/>
          </w:r>
          <w:r w:rsidR="00AC536E">
            <w:tab/>
          </w:r>
          <w:r w:rsidR="00AC536E">
            <w:tab/>
          </w:r>
          <w:r w:rsidR="00AC536E">
            <w:tab/>
          </w:r>
          <w:r w:rsidR="00AC536E">
            <w:tab/>
          </w:r>
          <w:r w:rsidR="00AC536E">
            <w:tab/>
          </w:r>
          <w:r w:rsidR="00AC536E">
            <w:tab/>
          </w:r>
          <w:r w:rsidR="00AC536E">
            <w:tab/>
          </w:r>
          <w:r w:rsidR="00AC536E">
            <w:tab/>
          </w:r>
          <w:r w:rsidRPr="151001DE">
            <w:rPr>
              <w:rFonts w:asciiTheme="minorHAnsi" w:hAnsiTheme="minorHAnsi" w:cstheme="minorBidi"/>
              <w:sz w:val="28"/>
              <w:szCs w:val="28"/>
            </w:rPr>
            <w:t xml:space="preserve">    23</w:t>
          </w:r>
        </w:p>
        <w:p w14:paraId="3FE9F23F" w14:textId="77777777" w:rsidR="00872121" w:rsidRPr="001D5562" w:rsidRDefault="00000000" w:rsidP="3C6EAB87">
          <w:pPr>
            <w:spacing w:line="276" w:lineRule="auto"/>
            <w:rPr>
              <w:rFonts w:ascii="Verdana" w:eastAsia="Verdana" w:hAnsi="Verdana" w:cs="Verdana"/>
            </w:rPr>
          </w:pPr>
        </w:p>
      </w:sdtContent>
    </w:sdt>
    <w:p w14:paraId="1F72F646" w14:textId="77777777" w:rsidR="00872121" w:rsidRPr="001D5562" w:rsidRDefault="00872121" w:rsidP="3C6EAB87">
      <w:pPr>
        <w:spacing w:line="276" w:lineRule="auto"/>
        <w:rPr>
          <w:rFonts w:ascii="Verdana" w:eastAsia="Verdana" w:hAnsi="Verdana" w:cs="Verdana"/>
        </w:rPr>
      </w:pPr>
    </w:p>
    <w:p w14:paraId="08CE6F91" w14:textId="77777777" w:rsidR="00872121" w:rsidRPr="001D5562" w:rsidRDefault="00872121" w:rsidP="3C6EAB87">
      <w:pPr>
        <w:spacing w:line="276" w:lineRule="auto"/>
        <w:rPr>
          <w:rFonts w:ascii="Verdana" w:eastAsia="Verdana" w:hAnsi="Verdana" w:cs="Verdana"/>
        </w:rPr>
      </w:pPr>
    </w:p>
    <w:p w14:paraId="61CDCEAD" w14:textId="77777777" w:rsidR="00872121" w:rsidRPr="001D5562" w:rsidRDefault="00872121" w:rsidP="3C6EAB87">
      <w:pPr>
        <w:spacing w:line="276" w:lineRule="auto"/>
        <w:rPr>
          <w:rFonts w:ascii="Verdana" w:eastAsia="Verdana" w:hAnsi="Verdana" w:cs="Verdana"/>
        </w:rPr>
      </w:pPr>
    </w:p>
    <w:p w14:paraId="6BB9E253" w14:textId="77777777" w:rsidR="00AC536E" w:rsidRPr="001D5562" w:rsidRDefault="00AC536E" w:rsidP="3C6EAB87">
      <w:pPr>
        <w:spacing w:line="276" w:lineRule="auto"/>
        <w:rPr>
          <w:rFonts w:ascii="Verdana" w:eastAsia="Verdana" w:hAnsi="Verdana" w:cs="Verdana"/>
        </w:rPr>
      </w:pPr>
    </w:p>
    <w:p w14:paraId="23DE523C" w14:textId="77777777" w:rsidR="00AC536E" w:rsidRPr="001D5562" w:rsidRDefault="00AC536E" w:rsidP="3C6EAB87">
      <w:pPr>
        <w:spacing w:line="276" w:lineRule="auto"/>
        <w:rPr>
          <w:rFonts w:ascii="Verdana" w:eastAsia="Verdana" w:hAnsi="Verdana" w:cs="Verdana"/>
        </w:rPr>
      </w:pPr>
    </w:p>
    <w:p w14:paraId="52E56223" w14:textId="77777777" w:rsidR="00AC536E" w:rsidRPr="001D5562" w:rsidRDefault="00AC536E" w:rsidP="3C6EAB87">
      <w:pPr>
        <w:spacing w:line="276" w:lineRule="auto"/>
        <w:rPr>
          <w:rFonts w:ascii="Verdana" w:eastAsia="Verdana" w:hAnsi="Verdana" w:cs="Verdana"/>
        </w:rPr>
      </w:pPr>
    </w:p>
    <w:p w14:paraId="07547A01" w14:textId="77777777" w:rsidR="00AC536E" w:rsidRPr="001D5562" w:rsidRDefault="00AC536E" w:rsidP="3C6EAB87">
      <w:pPr>
        <w:spacing w:line="276" w:lineRule="auto"/>
        <w:rPr>
          <w:rFonts w:ascii="Verdana" w:eastAsia="Verdana" w:hAnsi="Verdana" w:cs="Verdana"/>
        </w:rPr>
      </w:pPr>
    </w:p>
    <w:p w14:paraId="5043CB0F" w14:textId="77777777" w:rsidR="00AC536E" w:rsidRPr="001D5562" w:rsidRDefault="00AC536E" w:rsidP="3C6EAB87">
      <w:pPr>
        <w:spacing w:line="276" w:lineRule="auto"/>
        <w:rPr>
          <w:rFonts w:ascii="Verdana" w:eastAsia="Verdana" w:hAnsi="Verdana" w:cs="Verdana"/>
        </w:rPr>
      </w:pPr>
    </w:p>
    <w:p w14:paraId="07459315" w14:textId="77777777" w:rsidR="00AC536E" w:rsidRPr="001D5562" w:rsidRDefault="00AC536E" w:rsidP="3C6EAB87">
      <w:pPr>
        <w:spacing w:line="276" w:lineRule="auto"/>
        <w:rPr>
          <w:rFonts w:ascii="Verdana" w:eastAsia="Verdana" w:hAnsi="Verdana" w:cs="Verdana"/>
        </w:rPr>
      </w:pPr>
    </w:p>
    <w:p w14:paraId="6537F28F" w14:textId="77777777" w:rsidR="00AC536E" w:rsidRPr="001D5562" w:rsidRDefault="00AC536E" w:rsidP="3C6EAB87">
      <w:pPr>
        <w:spacing w:line="276" w:lineRule="auto"/>
        <w:rPr>
          <w:rFonts w:ascii="Verdana" w:eastAsia="Verdana" w:hAnsi="Verdana" w:cs="Verdana"/>
        </w:rPr>
      </w:pPr>
    </w:p>
    <w:p w14:paraId="6DFB9E20" w14:textId="77777777" w:rsidR="00AC536E" w:rsidRPr="001D5562" w:rsidRDefault="00AC536E" w:rsidP="3C6EAB87">
      <w:pPr>
        <w:spacing w:line="276" w:lineRule="auto"/>
        <w:rPr>
          <w:rFonts w:ascii="Verdana" w:eastAsia="Verdana" w:hAnsi="Verdana" w:cs="Verdana"/>
        </w:rPr>
      </w:pPr>
    </w:p>
    <w:p w14:paraId="70DF9E56" w14:textId="77777777" w:rsidR="00872121" w:rsidRPr="001D5562" w:rsidRDefault="00872121" w:rsidP="3C6EAB87">
      <w:pPr>
        <w:spacing w:line="276" w:lineRule="auto"/>
        <w:rPr>
          <w:rFonts w:ascii="Verdana" w:eastAsia="Verdana" w:hAnsi="Verdana" w:cs="Verdana"/>
        </w:rPr>
      </w:pPr>
    </w:p>
    <w:p w14:paraId="44E871BC" w14:textId="77777777" w:rsidR="00872121" w:rsidRDefault="00872121" w:rsidP="3C6EAB87">
      <w:pPr>
        <w:spacing w:line="276" w:lineRule="auto"/>
        <w:rPr>
          <w:rFonts w:ascii="Verdana" w:eastAsia="Verdana" w:hAnsi="Verdana" w:cs="Verdana"/>
        </w:rPr>
      </w:pPr>
    </w:p>
    <w:p w14:paraId="144A5D23" w14:textId="77777777" w:rsidR="00872121" w:rsidRDefault="00872121" w:rsidP="3C6EAB87">
      <w:pPr>
        <w:spacing w:line="276" w:lineRule="auto"/>
        <w:rPr>
          <w:rFonts w:ascii="Verdana" w:eastAsia="Verdana" w:hAnsi="Verdana" w:cs="Verdana"/>
        </w:rPr>
      </w:pPr>
    </w:p>
    <w:p w14:paraId="738610EB" w14:textId="77777777" w:rsidR="00872121" w:rsidRDefault="00872121" w:rsidP="3C6EAB87">
      <w:pPr>
        <w:spacing w:line="276" w:lineRule="auto"/>
        <w:rPr>
          <w:rFonts w:ascii="Verdana" w:eastAsia="Verdana" w:hAnsi="Verdana" w:cs="Verdana"/>
        </w:rPr>
      </w:pPr>
    </w:p>
    <w:p w14:paraId="637805D2" w14:textId="77777777" w:rsidR="00872121" w:rsidRDefault="00872121" w:rsidP="3C6EAB87">
      <w:pPr>
        <w:spacing w:line="276" w:lineRule="auto"/>
        <w:rPr>
          <w:rFonts w:ascii="Verdana" w:eastAsia="Verdana" w:hAnsi="Verdana" w:cs="Verdana"/>
        </w:rPr>
      </w:pPr>
    </w:p>
    <w:p w14:paraId="463F29E8" w14:textId="77777777" w:rsidR="00872121" w:rsidRDefault="00872121" w:rsidP="3C6EAB87">
      <w:pPr>
        <w:spacing w:line="276" w:lineRule="auto"/>
        <w:rPr>
          <w:rFonts w:ascii="Verdana" w:eastAsia="Verdana" w:hAnsi="Verdana" w:cs="Verdana"/>
        </w:rPr>
      </w:pPr>
    </w:p>
    <w:p w14:paraId="3B7B4B86" w14:textId="77777777" w:rsidR="00872121" w:rsidRDefault="00872121" w:rsidP="3C6EAB87">
      <w:pPr>
        <w:spacing w:line="276" w:lineRule="auto"/>
        <w:rPr>
          <w:rFonts w:ascii="Verdana" w:eastAsia="Verdana" w:hAnsi="Verdana" w:cs="Verdana"/>
        </w:rPr>
      </w:pPr>
    </w:p>
    <w:p w14:paraId="3A0FF5F2" w14:textId="77777777" w:rsidR="00872121" w:rsidRDefault="00872121" w:rsidP="3C6EAB87">
      <w:pPr>
        <w:spacing w:line="276" w:lineRule="auto"/>
        <w:rPr>
          <w:rFonts w:ascii="Verdana" w:eastAsia="Verdana" w:hAnsi="Verdana" w:cs="Verdana"/>
        </w:rPr>
      </w:pPr>
    </w:p>
    <w:p w14:paraId="5630AD66" w14:textId="77777777" w:rsidR="00872121" w:rsidRDefault="00872121" w:rsidP="3C6EAB87">
      <w:pPr>
        <w:spacing w:line="276" w:lineRule="auto"/>
        <w:rPr>
          <w:rFonts w:ascii="Verdana" w:eastAsia="Verdana" w:hAnsi="Verdana" w:cs="Verdana"/>
        </w:rPr>
      </w:pPr>
    </w:p>
    <w:p w14:paraId="61829076" w14:textId="77777777" w:rsidR="00872121" w:rsidRDefault="00872121" w:rsidP="3C6EAB87">
      <w:pPr>
        <w:spacing w:line="276" w:lineRule="auto"/>
        <w:rPr>
          <w:rFonts w:ascii="Verdana" w:eastAsia="Verdana" w:hAnsi="Verdana" w:cs="Verdana"/>
        </w:rPr>
      </w:pPr>
    </w:p>
    <w:p w14:paraId="2BA226A1" w14:textId="77777777" w:rsidR="00872121" w:rsidRDefault="00872121" w:rsidP="3C6EAB87">
      <w:pPr>
        <w:spacing w:line="276" w:lineRule="auto"/>
        <w:rPr>
          <w:rFonts w:ascii="Verdana" w:eastAsia="Verdana" w:hAnsi="Verdana" w:cs="Verdana"/>
        </w:rPr>
      </w:pPr>
    </w:p>
    <w:p w14:paraId="17AD93B2" w14:textId="77777777" w:rsidR="00872121" w:rsidRDefault="00872121" w:rsidP="3C6EAB87">
      <w:pPr>
        <w:spacing w:line="276" w:lineRule="auto"/>
        <w:rPr>
          <w:rFonts w:ascii="Verdana" w:eastAsia="Verdana" w:hAnsi="Verdana" w:cs="Verdana"/>
        </w:rPr>
      </w:pPr>
    </w:p>
    <w:p w14:paraId="0DE4B5B7" w14:textId="77777777" w:rsidR="00872121" w:rsidRDefault="00872121" w:rsidP="3C6EAB87">
      <w:pPr>
        <w:spacing w:line="276" w:lineRule="auto"/>
        <w:rPr>
          <w:rFonts w:ascii="Verdana" w:eastAsia="Verdana" w:hAnsi="Verdana" w:cs="Verdana"/>
        </w:rPr>
      </w:pPr>
    </w:p>
    <w:p w14:paraId="66204FF1" w14:textId="77777777" w:rsidR="00872121" w:rsidRDefault="00872121" w:rsidP="3C6EAB87">
      <w:pPr>
        <w:spacing w:line="276" w:lineRule="auto"/>
        <w:rPr>
          <w:rFonts w:ascii="Verdana" w:eastAsia="Verdana" w:hAnsi="Verdana" w:cs="Verdana"/>
        </w:rPr>
      </w:pPr>
    </w:p>
    <w:p w14:paraId="2DBF0D7D" w14:textId="77777777" w:rsidR="00872121" w:rsidRDefault="00872121" w:rsidP="3C6EAB87">
      <w:pPr>
        <w:spacing w:line="276" w:lineRule="auto"/>
        <w:rPr>
          <w:rFonts w:ascii="Verdana" w:eastAsia="Verdana" w:hAnsi="Verdana" w:cs="Verdana"/>
        </w:rPr>
      </w:pPr>
    </w:p>
    <w:p w14:paraId="6B62F1B3" w14:textId="77777777" w:rsidR="00872121" w:rsidRDefault="00872121" w:rsidP="3C6EAB87">
      <w:pPr>
        <w:spacing w:line="276" w:lineRule="auto"/>
        <w:rPr>
          <w:rFonts w:ascii="Verdana" w:eastAsia="Verdana" w:hAnsi="Verdana" w:cs="Verdana"/>
        </w:rPr>
      </w:pPr>
    </w:p>
    <w:p w14:paraId="2C8B4F07" w14:textId="5AFAB541" w:rsidR="004D09C5" w:rsidRPr="0079706A" w:rsidRDefault="0A86A668" w:rsidP="3C6EAB87">
      <w:pPr>
        <w:pStyle w:val="Heading1"/>
        <w:spacing w:line="276" w:lineRule="auto"/>
        <w:rPr>
          <w:rFonts w:ascii="Verdana" w:eastAsia="Verdana" w:hAnsi="Verdana" w:cs="Verdana"/>
          <w:b/>
          <w:bCs/>
          <w:color w:val="000000" w:themeColor="text1"/>
        </w:rPr>
      </w:pPr>
      <w:bookmarkStart w:id="0" w:name="_INTRODUCTION"/>
      <w:bookmarkEnd w:id="0"/>
      <w:r w:rsidRPr="0A86A668">
        <w:rPr>
          <w:rFonts w:ascii="Verdana" w:eastAsia="Verdana" w:hAnsi="Verdana" w:cs="Verdana"/>
          <w:b/>
          <w:bCs/>
          <w:color w:val="000000" w:themeColor="text1"/>
        </w:rPr>
        <w:lastRenderedPageBreak/>
        <w:t>INTRODUCTION</w:t>
      </w:r>
    </w:p>
    <w:p w14:paraId="6D072C0D" w14:textId="0EE05928" w:rsidR="004D09C5" w:rsidRDefault="0A86A668" w:rsidP="0A86A668">
      <w:pPr>
        <w:spacing w:line="276" w:lineRule="auto"/>
        <w:rPr>
          <w:rFonts w:ascii="Verdana" w:eastAsia="Verdana" w:hAnsi="Verdana" w:cs="Verdana"/>
          <w:color w:val="212529"/>
          <w:sz w:val="28"/>
          <w:szCs w:val="28"/>
        </w:rPr>
      </w:pPr>
      <w:r w:rsidRPr="0A86A668">
        <w:rPr>
          <w:rFonts w:ascii="Verdana" w:eastAsia="Verdana" w:hAnsi="Verdana" w:cs="Verdana"/>
          <w:color w:val="212529"/>
          <w:sz w:val="28"/>
          <w:szCs w:val="28"/>
        </w:rPr>
        <w:t xml:space="preserve">The Intramural Sports Program offers the opportunity for individuals to play organized sports in a recreational but competitive atmosphere within their campus community. They </w:t>
      </w:r>
      <w:proofErr w:type="gramStart"/>
      <w:r w:rsidRPr="0A86A668">
        <w:rPr>
          <w:rFonts w:ascii="Verdana" w:eastAsia="Verdana" w:hAnsi="Verdana" w:cs="Verdana"/>
          <w:color w:val="212529"/>
          <w:sz w:val="28"/>
          <w:szCs w:val="28"/>
        </w:rPr>
        <w:t>have the ability to</w:t>
      </w:r>
      <w:proofErr w:type="gramEnd"/>
      <w:r w:rsidRPr="0A86A668">
        <w:rPr>
          <w:rFonts w:ascii="Verdana" w:eastAsia="Verdana" w:hAnsi="Verdana" w:cs="Verdana"/>
          <w:color w:val="212529"/>
          <w:sz w:val="28"/>
          <w:szCs w:val="28"/>
        </w:rPr>
        <w:t xml:space="preserve"> learn new sports skills, recreate in a social environment, and have fun with fellow Aggies. The program desires to provide sports and activities of interest to the campus community. Sports and activities are organized on a team and individual basis, thereby enabling all to participate. Leagues: Flag Football, Indoor/Sand Volleyball, Soccer, Futsal, Ultimate Frisbee, Basketball, Softball, and more! Tournaments vary based upon interest.</w:t>
      </w:r>
    </w:p>
    <w:p w14:paraId="304B766A" w14:textId="77777777" w:rsidR="004D09C5" w:rsidRPr="0079706A" w:rsidRDefault="151001DE" w:rsidP="3C6EAB87">
      <w:pPr>
        <w:pStyle w:val="Heading1"/>
        <w:spacing w:line="276" w:lineRule="auto"/>
        <w:rPr>
          <w:rFonts w:ascii="Verdana" w:eastAsia="Verdana" w:hAnsi="Verdana" w:cs="Verdana"/>
          <w:b/>
          <w:bCs/>
          <w:color w:val="000000" w:themeColor="text1"/>
        </w:rPr>
      </w:pPr>
      <w:bookmarkStart w:id="1" w:name="_CAMPUS_RECREATION"/>
      <w:bookmarkEnd w:id="1"/>
      <w:r w:rsidRPr="151001DE">
        <w:rPr>
          <w:rFonts w:ascii="Verdana" w:eastAsia="Verdana" w:hAnsi="Verdana" w:cs="Verdana"/>
          <w:b/>
          <w:bCs/>
          <w:color w:val="000000" w:themeColor="text1"/>
        </w:rPr>
        <w:t>CAMPUS RECREATION</w:t>
      </w:r>
    </w:p>
    <w:p w14:paraId="6E8F5140" w14:textId="77777777" w:rsidR="004D09C5" w:rsidRPr="004D09C5" w:rsidRDefault="151001DE" w:rsidP="3C6EAB87">
      <w:pPr>
        <w:spacing w:line="276" w:lineRule="auto"/>
        <w:rPr>
          <w:rFonts w:ascii="Verdana" w:eastAsia="Verdana" w:hAnsi="Verdana" w:cs="Verdana"/>
          <w:b/>
          <w:bCs/>
          <w:color w:val="0070C0"/>
          <w:sz w:val="28"/>
          <w:szCs w:val="28"/>
        </w:rPr>
      </w:pPr>
      <w:r w:rsidRPr="151001DE">
        <w:rPr>
          <w:rFonts w:ascii="Verdana" w:eastAsia="Verdana" w:hAnsi="Verdana" w:cs="Verdana"/>
          <w:b/>
          <w:bCs/>
          <w:color w:val="0070C0"/>
          <w:sz w:val="28"/>
          <w:szCs w:val="28"/>
        </w:rPr>
        <w:t>Mission Statement</w:t>
      </w:r>
    </w:p>
    <w:p w14:paraId="543FCACF" w14:textId="77777777" w:rsidR="004D09C5" w:rsidRDefault="151001DE" w:rsidP="3C6EAB87">
      <w:pPr>
        <w:spacing w:line="276" w:lineRule="auto"/>
        <w:rPr>
          <w:rFonts w:ascii="Verdana" w:eastAsia="Verdana" w:hAnsi="Verdana" w:cs="Verdana"/>
        </w:rPr>
      </w:pPr>
      <w:r w:rsidRPr="151001DE">
        <w:rPr>
          <w:rFonts w:ascii="Verdana" w:eastAsia="Verdana" w:hAnsi="Verdana" w:cs="Verdana"/>
        </w:rPr>
        <w:t>The Mission of Campus Recreation Campus Recreation provides wellness and healthy lifestyle-oriented programs, events, and services to Utah State University students and employees via five program areas: Aquatics, Fitness, Club Sports, Intramural Sports, and Outdoor Recreation. Facility operations supplement the program area functions and provide seamless customer service to USU students, employees, and the community. Campus Recreation creates opportunities for student to enhance the college experience through play, wellness, and adventure!</w:t>
      </w:r>
    </w:p>
    <w:p w14:paraId="48A21919" w14:textId="77777777" w:rsidR="009F3ECA" w:rsidRDefault="009F3ECA" w:rsidP="3C6EAB87">
      <w:pPr>
        <w:spacing w:line="276" w:lineRule="auto"/>
        <w:rPr>
          <w:rFonts w:ascii="Verdana" w:eastAsia="Verdana" w:hAnsi="Verdana" w:cs="Verdana"/>
        </w:rPr>
      </w:pPr>
    </w:p>
    <w:p w14:paraId="557FD69A" w14:textId="77777777" w:rsidR="004D09C5" w:rsidRPr="004D09C5" w:rsidRDefault="151001DE" w:rsidP="3C6EAB87">
      <w:pPr>
        <w:spacing w:line="276" w:lineRule="auto"/>
        <w:rPr>
          <w:rFonts w:ascii="Verdana" w:eastAsia="Verdana" w:hAnsi="Verdana" w:cs="Verdana"/>
          <w:b/>
          <w:bCs/>
          <w:color w:val="0070C0"/>
          <w:sz w:val="28"/>
          <w:szCs w:val="28"/>
        </w:rPr>
      </w:pPr>
      <w:r w:rsidRPr="151001DE">
        <w:rPr>
          <w:rFonts w:ascii="Verdana" w:eastAsia="Verdana" w:hAnsi="Verdana" w:cs="Verdana"/>
          <w:b/>
          <w:bCs/>
          <w:color w:val="0070C0"/>
          <w:sz w:val="28"/>
          <w:szCs w:val="28"/>
        </w:rPr>
        <w:t>Vision Statement</w:t>
      </w:r>
    </w:p>
    <w:p w14:paraId="2C0C7950" w14:textId="77777777" w:rsidR="004D09C5" w:rsidRDefault="151001DE" w:rsidP="3C6EAB87">
      <w:pPr>
        <w:spacing w:line="276" w:lineRule="auto"/>
        <w:rPr>
          <w:rFonts w:ascii="Verdana" w:eastAsia="Verdana" w:hAnsi="Verdana" w:cs="Verdana"/>
        </w:rPr>
      </w:pPr>
      <w:r w:rsidRPr="151001DE">
        <w:rPr>
          <w:rFonts w:ascii="Verdana" w:eastAsia="Verdana" w:hAnsi="Verdana" w:cs="Verdana"/>
        </w:rPr>
        <w:t>Campus Recreation will provide diverse recreational programs and services to engage the campus community.</w:t>
      </w:r>
    </w:p>
    <w:p w14:paraId="0F6BADD7" w14:textId="77777777" w:rsidR="004D09C5" w:rsidRPr="004D09C5" w:rsidRDefault="004D09C5" w:rsidP="3C6EAB87">
      <w:pPr>
        <w:pStyle w:val="ListParagraph"/>
        <w:numPr>
          <w:ilvl w:val="0"/>
          <w:numId w:val="4"/>
        </w:numPr>
        <w:spacing w:line="276" w:lineRule="auto"/>
        <w:rPr>
          <w:rFonts w:ascii="Verdana" w:eastAsia="Verdana" w:hAnsi="Verdana" w:cs="Verdana"/>
        </w:rPr>
      </w:pPr>
      <w:r w:rsidRPr="3C6EAB87">
        <w:rPr>
          <w:rFonts w:ascii="Verdana" w:eastAsia="Verdana" w:hAnsi="Verdana" w:cs="Verdana"/>
          <w:b/>
          <w:bCs/>
        </w:rPr>
        <w:t>Play</w:t>
      </w:r>
      <w:r w:rsidRPr="3C6EAB87">
        <w:rPr>
          <w:rFonts w:ascii="Verdana" w:eastAsia="Verdana" w:hAnsi="Verdana" w:cs="Verdana"/>
        </w:rPr>
        <w:t xml:space="preserve"> – </w:t>
      </w:r>
      <w:r w:rsidRPr="3C6EAB87">
        <w:rPr>
          <w:rFonts w:ascii="Verdana" w:eastAsia="Verdana" w:hAnsi="Verdana" w:cs="Verdana"/>
          <w:color w:val="222222"/>
          <w:shd w:val="clear" w:color="auto" w:fill="FFFFFF"/>
        </w:rPr>
        <w:t>We strive to create spaces where recreation can be enjoyed as co-curricular experiences that strengthen and broaden student learning outside the classroom.</w:t>
      </w:r>
    </w:p>
    <w:p w14:paraId="74F94AF2" w14:textId="77777777" w:rsidR="004D09C5" w:rsidRPr="004D09C5" w:rsidRDefault="151001DE" w:rsidP="3C6EAB87">
      <w:pPr>
        <w:numPr>
          <w:ilvl w:val="0"/>
          <w:numId w:val="4"/>
        </w:numPr>
        <w:spacing w:before="100" w:beforeAutospacing="1" w:after="100" w:afterAutospacing="1" w:line="276" w:lineRule="auto"/>
        <w:rPr>
          <w:rFonts w:ascii="Verdana" w:eastAsia="Verdana" w:hAnsi="Verdana" w:cs="Verdana"/>
          <w:color w:val="222222"/>
        </w:rPr>
      </w:pPr>
      <w:r w:rsidRPr="151001DE">
        <w:rPr>
          <w:rFonts w:ascii="Verdana" w:eastAsia="Verdana" w:hAnsi="Verdana" w:cs="Verdana"/>
          <w:b/>
          <w:bCs/>
          <w:color w:val="222222"/>
        </w:rPr>
        <w:t>Wellness: </w:t>
      </w:r>
      <w:r w:rsidRPr="151001DE">
        <w:rPr>
          <w:rFonts w:ascii="Verdana" w:eastAsia="Verdana" w:hAnsi="Verdana" w:cs="Verdana"/>
          <w:color w:val="222222"/>
        </w:rPr>
        <w:t>We value a community that encourages a balanced life, healthy choices and an environment that facilitates a sense of belonging for every student.</w:t>
      </w:r>
    </w:p>
    <w:p w14:paraId="54FC6D13" w14:textId="77777777" w:rsidR="004D09C5" w:rsidRPr="004D09C5" w:rsidRDefault="151001DE" w:rsidP="3C6EAB87">
      <w:pPr>
        <w:numPr>
          <w:ilvl w:val="0"/>
          <w:numId w:val="4"/>
        </w:numPr>
        <w:spacing w:before="100" w:beforeAutospacing="1" w:after="100" w:afterAutospacing="1" w:line="276" w:lineRule="auto"/>
        <w:rPr>
          <w:rFonts w:ascii="Verdana" w:eastAsia="Verdana" w:hAnsi="Verdana" w:cs="Verdana"/>
          <w:color w:val="222222"/>
        </w:rPr>
      </w:pPr>
      <w:r w:rsidRPr="151001DE">
        <w:rPr>
          <w:rStyle w:val="Strong"/>
          <w:rFonts w:ascii="Verdana" w:eastAsia="Verdana" w:hAnsi="Verdana" w:cs="Verdana"/>
          <w:color w:val="222222"/>
        </w:rPr>
        <w:t>Adventure: </w:t>
      </w:r>
      <w:r w:rsidRPr="151001DE">
        <w:rPr>
          <w:rFonts w:ascii="Verdana" w:eastAsia="Verdana" w:hAnsi="Verdana" w:cs="Verdana"/>
          <w:color w:val="222222"/>
        </w:rPr>
        <w:t>We create experiential learning opportunities for the development of each student and the USU community through a safe and supportive environment.</w:t>
      </w:r>
    </w:p>
    <w:p w14:paraId="596FA851" w14:textId="77777777" w:rsidR="004D09C5" w:rsidRPr="004D09C5" w:rsidRDefault="151001DE" w:rsidP="3C6EAB87">
      <w:pPr>
        <w:numPr>
          <w:ilvl w:val="0"/>
          <w:numId w:val="4"/>
        </w:numPr>
        <w:spacing w:before="100" w:beforeAutospacing="1" w:after="100" w:afterAutospacing="1" w:line="276" w:lineRule="auto"/>
        <w:rPr>
          <w:rFonts w:ascii="Verdana" w:eastAsia="Verdana" w:hAnsi="Verdana" w:cs="Verdana"/>
          <w:color w:val="222222"/>
        </w:rPr>
      </w:pPr>
      <w:r w:rsidRPr="151001DE">
        <w:rPr>
          <w:rStyle w:val="Strong"/>
          <w:rFonts w:ascii="Verdana" w:eastAsia="Verdana" w:hAnsi="Verdana" w:cs="Verdana"/>
          <w:color w:val="222222"/>
        </w:rPr>
        <w:t>Community: </w:t>
      </w:r>
      <w:r w:rsidRPr="151001DE">
        <w:rPr>
          <w:rFonts w:ascii="Verdana" w:eastAsia="Verdana" w:hAnsi="Verdana" w:cs="Verdana"/>
          <w:color w:val="222222"/>
        </w:rPr>
        <w:t>We value opportunities in which every individual is welcomed and affirmed and where we seek to understand, respect, and celebrate our diversity.</w:t>
      </w:r>
    </w:p>
    <w:p w14:paraId="1016BA87" w14:textId="77777777" w:rsidR="00BC4645" w:rsidRPr="002A11D3" w:rsidRDefault="151001DE" w:rsidP="3C6EAB87">
      <w:pPr>
        <w:numPr>
          <w:ilvl w:val="0"/>
          <w:numId w:val="4"/>
        </w:numPr>
        <w:spacing w:before="100" w:beforeAutospacing="1" w:after="100" w:afterAutospacing="1" w:line="276" w:lineRule="auto"/>
        <w:rPr>
          <w:rFonts w:ascii="Verdana" w:eastAsia="Verdana" w:hAnsi="Verdana" w:cs="Verdana"/>
          <w:color w:val="222222"/>
        </w:rPr>
      </w:pPr>
      <w:r w:rsidRPr="151001DE">
        <w:rPr>
          <w:rStyle w:val="Strong"/>
          <w:rFonts w:ascii="Verdana" w:eastAsia="Verdana" w:hAnsi="Verdana" w:cs="Verdana"/>
          <w:color w:val="222222"/>
        </w:rPr>
        <w:t>Development: </w:t>
      </w:r>
      <w:r w:rsidRPr="151001DE">
        <w:rPr>
          <w:rFonts w:ascii="Verdana" w:eastAsia="Verdana" w:hAnsi="Verdana" w:cs="Verdana"/>
          <w:color w:val="222222"/>
        </w:rPr>
        <w:t>We expand the capacity of students to develop life-long skills to pursue a healthy and active lifestyle for the benefit of themselves and others.</w:t>
      </w:r>
    </w:p>
    <w:p w14:paraId="15F24178" w14:textId="77777777" w:rsidR="00BC4645" w:rsidRPr="0079706A" w:rsidRDefault="151001DE" w:rsidP="3C6EAB87">
      <w:pPr>
        <w:pStyle w:val="Heading1"/>
        <w:spacing w:line="276" w:lineRule="auto"/>
        <w:rPr>
          <w:rFonts w:ascii="Verdana" w:eastAsia="Verdana" w:hAnsi="Verdana" w:cs="Verdana"/>
          <w:b/>
          <w:bCs/>
          <w:color w:val="000000" w:themeColor="text1"/>
        </w:rPr>
      </w:pPr>
      <w:bookmarkStart w:id="2" w:name="_PARTICIPATION_WARNING"/>
      <w:bookmarkEnd w:id="2"/>
      <w:r w:rsidRPr="151001DE">
        <w:rPr>
          <w:rFonts w:ascii="Verdana" w:eastAsia="Verdana" w:hAnsi="Verdana" w:cs="Verdana"/>
          <w:b/>
          <w:bCs/>
          <w:color w:val="000000" w:themeColor="text1"/>
        </w:rPr>
        <w:lastRenderedPageBreak/>
        <w:t>PARTICIPATION WARNING</w:t>
      </w:r>
    </w:p>
    <w:p w14:paraId="5876A9AA" w14:textId="77777777" w:rsidR="004D09C5" w:rsidRPr="00AC536E" w:rsidRDefault="00BC4645" w:rsidP="3C6EAB87">
      <w:pPr>
        <w:spacing w:line="276" w:lineRule="auto"/>
        <w:rPr>
          <w:rFonts w:ascii="Verdana" w:eastAsia="Verdana" w:hAnsi="Verdana" w:cs="Verdana"/>
        </w:rPr>
      </w:pPr>
      <w:r w:rsidRPr="3C6EAB87">
        <w:rPr>
          <w:rStyle w:val="normaltextrun"/>
          <w:rFonts w:ascii="Verdana" w:eastAsia="Verdana" w:hAnsi="Verdana" w:cs="Verdana"/>
          <w:shd w:val="clear" w:color="auto" w:fill="FFFFFF"/>
        </w:rPr>
        <w:t>There are inherent risks of </w:t>
      </w:r>
      <w:r w:rsidRPr="3C6EAB87">
        <w:rPr>
          <w:rStyle w:val="findhit"/>
          <w:rFonts w:ascii="Verdana" w:eastAsia="Verdana" w:hAnsi="Verdana" w:cs="Verdana"/>
          <w:shd w:val="clear" w:color="auto" w:fill="FFFFFF"/>
        </w:rPr>
        <w:t>men</w:t>
      </w:r>
      <w:r w:rsidRPr="3C6EAB87">
        <w:rPr>
          <w:rStyle w:val="normaltextrun"/>
          <w:rFonts w:ascii="Verdana" w:eastAsia="Verdana" w:hAnsi="Verdana" w:cs="Verdana"/>
          <w:shd w:val="clear" w:color="auto" w:fill="FFFFFF"/>
        </w:rPr>
        <w:t>tal and physical injury while participating in the Intramural Sports Program. Our goal is to reduce or eliminate as many risks as reasonably possible to provide a safe and fun program. This does not mean that injuries will not happen. We ask for your full cooperation in following instructions regarding proper conduct, proper use of equip</w:t>
      </w:r>
      <w:r w:rsidRPr="3C6EAB87">
        <w:rPr>
          <w:rStyle w:val="findhit"/>
          <w:rFonts w:ascii="Verdana" w:eastAsia="Verdana" w:hAnsi="Verdana" w:cs="Verdana"/>
          <w:shd w:val="clear" w:color="auto" w:fill="FFFFFF"/>
        </w:rPr>
        <w:t>men</w:t>
      </w:r>
      <w:r w:rsidRPr="3C6EAB87">
        <w:rPr>
          <w:rStyle w:val="normaltextrun"/>
          <w:rFonts w:ascii="Verdana" w:eastAsia="Verdana" w:hAnsi="Verdana" w:cs="Verdana"/>
          <w:shd w:val="clear" w:color="auto" w:fill="FFFFFF"/>
        </w:rPr>
        <w:t>t and facilities, and adherence to the rules of each sport as established by the Intramural Sports Program. Participants are responsible for the cost of any injury; therefore, you are encouraged and recom</w:t>
      </w:r>
      <w:r w:rsidRPr="3C6EAB87">
        <w:rPr>
          <w:rStyle w:val="findhit"/>
          <w:rFonts w:ascii="Verdana" w:eastAsia="Verdana" w:hAnsi="Verdana" w:cs="Verdana"/>
          <w:shd w:val="clear" w:color="auto" w:fill="FFFFFF"/>
        </w:rPr>
        <w:t>men</w:t>
      </w:r>
      <w:r w:rsidRPr="3C6EAB87">
        <w:rPr>
          <w:rStyle w:val="normaltextrun"/>
          <w:rFonts w:ascii="Verdana" w:eastAsia="Verdana" w:hAnsi="Verdana" w:cs="Verdana"/>
          <w:shd w:val="clear" w:color="auto" w:fill="FFFFFF"/>
        </w:rPr>
        <w:t>ded to have adequate health insurance.</w:t>
      </w:r>
      <w:r w:rsidRPr="3C6EAB87">
        <w:rPr>
          <w:rStyle w:val="eop"/>
          <w:rFonts w:ascii="Verdana" w:eastAsia="Verdana" w:hAnsi="Verdana" w:cs="Verdana"/>
          <w:shd w:val="clear" w:color="auto" w:fill="FFFFFF"/>
        </w:rPr>
        <w:t> </w:t>
      </w:r>
    </w:p>
    <w:p w14:paraId="061B5AC1" w14:textId="4E7566B3" w:rsidR="151001DE" w:rsidRDefault="151001DE" w:rsidP="151001DE">
      <w:pPr>
        <w:pStyle w:val="Heading1"/>
        <w:spacing w:line="276" w:lineRule="auto"/>
        <w:rPr>
          <w:rFonts w:ascii="Verdana" w:eastAsia="Verdana" w:hAnsi="Verdana" w:cs="Verdana"/>
          <w:b/>
          <w:bCs/>
          <w:color w:val="000000" w:themeColor="text1"/>
        </w:rPr>
      </w:pPr>
    </w:p>
    <w:p w14:paraId="2BB030F8" w14:textId="77777777" w:rsidR="009F3ECA" w:rsidRPr="0079706A" w:rsidRDefault="151001DE" w:rsidP="3C6EAB87">
      <w:pPr>
        <w:pStyle w:val="Heading1"/>
        <w:spacing w:line="276" w:lineRule="auto"/>
        <w:rPr>
          <w:rFonts w:ascii="Verdana" w:eastAsia="Verdana" w:hAnsi="Verdana" w:cs="Verdana"/>
          <w:b/>
          <w:bCs/>
          <w:color w:val="000000" w:themeColor="text1"/>
        </w:rPr>
        <w:sectPr w:rsidR="009F3ECA" w:rsidRPr="0079706A" w:rsidSect="002A11D3">
          <w:headerReference w:type="default" r:id="rId9"/>
          <w:footerReference w:type="even" r:id="rId10"/>
          <w:footerReference w:type="default" r:id="rId11"/>
          <w:pgSz w:w="12240" w:h="15840"/>
          <w:pgMar w:top="720" w:right="720" w:bottom="720" w:left="720" w:header="720" w:footer="720" w:gutter="0"/>
          <w:cols w:space="720"/>
          <w:docGrid w:linePitch="360"/>
        </w:sectPr>
      </w:pPr>
      <w:bookmarkStart w:id="3" w:name="_PROFESSIONAL_STAFF"/>
      <w:bookmarkEnd w:id="3"/>
      <w:r w:rsidRPr="151001DE">
        <w:rPr>
          <w:rFonts w:ascii="Verdana" w:eastAsia="Verdana" w:hAnsi="Verdana" w:cs="Verdana"/>
          <w:b/>
          <w:bCs/>
          <w:color w:val="000000" w:themeColor="text1"/>
        </w:rPr>
        <w:t>PROFESSIONAL STAFF</w:t>
      </w:r>
    </w:p>
    <w:p w14:paraId="2A9CF0CE" w14:textId="4E0C62F4" w:rsidR="009F3ECA" w:rsidRDefault="00B55B3B" w:rsidP="009F3ECA">
      <w:pPr>
        <w:spacing w:line="276" w:lineRule="auto"/>
        <w:rPr>
          <w:rFonts w:asciiTheme="minorHAnsi" w:eastAsiaTheme="minorHAnsi" w:hAnsiTheme="minorHAnsi" w:cstheme="minorHAnsi"/>
          <w:b/>
          <w:sz w:val="28"/>
        </w:rPr>
      </w:pPr>
      <w:r>
        <w:rPr>
          <w:rFonts w:asciiTheme="minorHAnsi" w:eastAsiaTheme="minorHAnsi" w:hAnsiTheme="minorHAnsi" w:cstheme="minorHAnsi"/>
          <w:b/>
          <w:sz w:val="28"/>
        </w:rPr>
        <w:t>Trey Gross iii</w:t>
      </w:r>
    </w:p>
    <w:p w14:paraId="188F5250" w14:textId="038302D9" w:rsidR="009F3ECA" w:rsidRDefault="009F3ECA" w:rsidP="009F3ECA">
      <w:pPr>
        <w:spacing w:line="276" w:lineRule="auto"/>
        <w:rPr>
          <w:rFonts w:asciiTheme="minorHAnsi" w:eastAsiaTheme="minorHAnsi" w:hAnsiTheme="minorHAnsi" w:cstheme="minorHAnsi"/>
          <w:sz w:val="28"/>
        </w:rPr>
      </w:pPr>
      <w:r>
        <w:rPr>
          <w:rFonts w:asciiTheme="minorHAnsi" w:eastAsiaTheme="minorHAnsi" w:hAnsiTheme="minorHAnsi" w:cstheme="minorHAnsi"/>
          <w:sz w:val="28"/>
        </w:rPr>
        <w:t xml:space="preserve">Assistant Director of </w:t>
      </w:r>
      <w:r w:rsidR="00B55B3B">
        <w:rPr>
          <w:rFonts w:asciiTheme="minorHAnsi" w:eastAsiaTheme="minorHAnsi" w:hAnsiTheme="minorHAnsi" w:cstheme="minorHAnsi"/>
          <w:sz w:val="28"/>
        </w:rPr>
        <w:t>Youth Programs and Intramurals</w:t>
      </w:r>
    </w:p>
    <w:p w14:paraId="1F70E5C5" w14:textId="77777777" w:rsidR="009F3ECA" w:rsidRDefault="009F3ECA" w:rsidP="009F3ECA">
      <w:pPr>
        <w:spacing w:line="276" w:lineRule="auto"/>
        <w:rPr>
          <w:rFonts w:asciiTheme="minorHAnsi" w:eastAsiaTheme="minorHAnsi" w:hAnsiTheme="minorHAnsi" w:cstheme="minorHAnsi"/>
          <w:sz w:val="28"/>
        </w:rPr>
      </w:pPr>
      <w:r>
        <w:rPr>
          <w:rFonts w:asciiTheme="minorHAnsi" w:eastAsiaTheme="minorHAnsi" w:hAnsiTheme="minorHAnsi" w:cstheme="minorHAnsi"/>
          <w:sz w:val="28"/>
        </w:rPr>
        <w:t>Aggie Recreation Center</w:t>
      </w:r>
    </w:p>
    <w:p w14:paraId="7B618A49" w14:textId="585BEDBB" w:rsidR="009F3ECA" w:rsidRDefault="009F3ECA" w:rsidP="009F3ECA">
      <w:pPr>
        <w:spacing w:line="276" w:lineRule="auto"/>
        <w:rPr>
          <w:rFonts w:asciiTheme="minorHAnsi" w:eastAsiaTheme="minorHAnsi" w:hAnsiTheme="minorHAnsi" w:cstheme="minorHAnsi"/>
          <w:sz w:val="28"/>
        </w:rPr>
      </w:pPr>
      <w:r>
        <w:rPr>
          <w:rFonts w:asciiTheme="minorHAnsi" w:eastAsiaTheme="minorHAnsi" w:hAnsiTheme="minorHAnsi" w:cstheme="minorHAnsi"/>
          <w:sz w:val="28"/>
        </w:rPr>
        <w:t>Phone: (435) 797-</w:t>
      </w:r>
      <w:r w:rsidR="00B55B3B">
        <w:rPr>
          <w:rFonts w:asciiTheme="minorHAnsi" w:eastAsiaTheme="minorHAnsi" w:hAnsiTheme="minorHAnsi" w:cstheme="minorHAnsi"/>
          <w:sz w:val="28"/>
        </w:rPr>
        <w:t>2236</w:t>
      </w:r>
    </w:p>
    <w:p w14:paraId="416FC2E0" w14:textId="197BA38A" w:rsidR="009F3ECA" w:rsidRDefault="009F3ECA" w:rsidP="009F3ECA">
      <w:pPr>
        <w:spacing w:line="276" w:lineRule="auto"/>
        <w:rPr>
          <w:rFonts w:asciiTheme="minorHAnsi" w:eastAsiaTheme="minorHAnsi" w:hAnsiTheme="minorHAnsi" w:cstheme="minorHAnsi"/>
          <w:sz w:val="28"/>
        </w:rPr>
      </w:pPr>
      <w:r>
        <w:rPr>
          <w:rFonts w:asciiTheme="minorHAnsi" w:eastAsiaTheme="minorHAnsi" w:hAnsiTheme="minorHAnsi" w:cstheme="minorHAnsi"/>
          <w:sz w:val="28"/>
        </w:rPr>
        <w:t xml:space="preserve">Email: </w:t>
      </w:r>
      <w:hyperlink r:id="rId12" w:history="1">
        <w:r w:rsidR="00B55B3B">
          <w:rPr>
            <w:rStyle w:val="Hyperlink"/>
            <w:rFonts w:ascii="Segoe UI" w:hAnsi="Segoe UI" w:cs="Segoe UI"/>
            <w:color w:val="15436A"/>
            <w:shd w:val="clear" w:color="auto" w:fill="FFFFFF"/>
          </w:rPr>
          <w:t>trey.grossiii@usu.edu</w:t>
        </w:r>
      </w:hyperlink>
    </w:p>
    <w:p w14:paraId="238601FE" w14:textId="77777777" w:rsidR="009F3ECA" w:rsidRDefault="009F3ECA" w:rsidP="009F3ECA">
      <w:pPr>
        <w:spacing w:line="276" w:lineRule="auto"/>
        <w:rPr>
          <w:rFonts w:asciiTheme="minorHAnsi" w:eastAsiaTheme="minorHAnsi" w:hAnsiTheme="minorHAnsi" w:cstheme="minorHAnsi"/>
          <w:sz w:val="28"/>
        </w:rPr>
      </w:pPr>
    </w:p>
    <w:p w14:paraId="4D40D3F0" w14:textId="1FD82DD6" w:rsidR="3C6EAB87" w:rsidRDefault="3C6EAB87" w:rsidP="3C6EAB87">
      <w:pPr>
        <w:spacing w:line="276" w:lineRule="auto"/>
      </w:pPr>
      <w:r w:rsidRPr="3C6EAB87">
        <w:rPr>
          <w:rFonts w:asciiTheme="minorHAnsi" w:eastAsiaTheme="minorEastAsia" w:hAnsiTheme="minorHAnsi" w:cstheme="minorBidi"/>
          <w:b/>
          <w:bCs/>
          <w:sz w:val="28"/>
          <w:szCs w:val="28"/>
        </w:rPr>
        <w:t>Drew Giel</w:t>
      </w:r>
    </w:p>
    <w:p w14:paraId="126B5591" w14:textId="77777777" w:rsidR="009F3ECA" w:rsidRDefault="009F3ECA" w:rsidP="009F3ECA">
      <w:pPr>
        <w:spacing w:line="276" w:lineRule="auto"/>
        <w:rPr>
          <w:rFonts w:asciiTheme="minorHAnsi" w:eastAsiaTheme="minorHAnsi" w:hAnsiTheme="minorHAnsi" w:cstheme="minorHAnsi"/>
          <w:sz w:val="28"/>
        </w:rPr>
      </w:pPr>
      <w:r>
        <w:rPr>
          <w:rFonts w:asciiTheme="minorHAnsi" w:eastAsiaTheme="minorHAnsi" w:hAnsiTheme="minorHAnsi" w:cstheme="minorHAnsi"/>
          <w:sz w:val="28"/>
        </w:rPr>
        <w:t>Competitive Sports Graduate Assistant</w:t>
      </w:r>
    </w:p>
    <w:p w14:paraId="60E4A7CA" w14:textId="77777777" w:rsidR="009F3ECA" w:rsidRDefault="009F3ECA" w:rsidP="009F3ECA">
      <w:pPr>
        <w:spacing w:line="276" w:lineRule="auto"/>
        <w:rPr>
          <w:rFonts w:asciiTheme="minorHAnsi" w:eastAsiaTheme="minorHAnsi" w:hAnsiTheme="minorHAnsi" w:cstheme="minorHAnsi"/>
          <w:sz w:val="28"/>
        </w:rPr>
      </w:pPr>
      <w:r>
        <w:rPr>
          <w:rFonts w:asciiTheme="minorHAnsi" w:eastAsiaTheme="minorHAnsi" w:hAnsiTheme="minorHAnsi" w:cstheme="minorHAnsi"/>
          <w:sz w:val="28"/>
        </w:rPr>
        <w:t>Aggie Recreation Center</w:t>
      </w:r>
    </w:p>
    <w:p w14:paraId="4035A851" w14:textId="5512AAEC" w:rsidR="009F3ECA" w:rsidRDefault="009F3ECA" w:rsidP="009F3ECA">
      <w:pPr>
        <w:spacing w:line="276" w:lineRule="auto"/>
        <w:rPr>
          <w:rFonts w:asciiTheme="minorHAnsi" w:eastAsiaTheme="minorHAnsi" w:hAnsiTheme="minorHAnsi" w:cstheme="minorHAnsi"/>
          <w:sz w:val="28"/>
        </w:rPr>
      </w:pPr>
      <w:r>
        <w:rPr>
          <w:rFonts w:asciiTheme="minorHAnsi" w:eastAsiaTheme="minorHAnsi" w:hAnsiTheme="minorHAnsi" w:cstheme="minorHAnsi"/>
          <w:sz w:val="28"/>
        </w:rPr>
        <w:t>Phone: (435) 797-8</w:t>
      </w:r>
      <w:r w:rsidR="00B71153">
        <w:rPr>
          <w:rFonts w:asciiTheme="minorHAnsi" w:eastAsiaTheme="minorHAnsi" w:hAnsiTheme="minorHAnsi" w:cstheme="minorHAnsi"/>
          <w:sz w:val="28"/>
        </w:rPr>
        <w:t>405</w:t>
      </w:r>
    </w:p>
    <w:p w14:paraId="10FB88F0" w14:textId="70A09B1B" w:rsidR="3C6EAB87" w:rsidRDefault="3C6EAB87" w:rsidP="3C6EAB87">
      <w:pPr>
        <w:spacing w:line="276" w:lineRule="auto"/>
        <w:rPr>
          <w:rFonts w:asciiTheme="minorHAnsi" w:eastAsiaTheme="minorEastAsia" w:hAnsiTheme="minorHAnsi" w:cstheme="minorBidi"/>
          <w:sz w:val="28"/>
          <w:szCs w:val="28"/>
        </w:rPr>
      </w:pPr>
      <w:r w:rsidRPr="3C6EAB87">
        <w:rPr>
          <w:rFonts w:asciiTheme="minorHAnsi" w:eastAsiaTheme="minorEastAsia" w:hAnsiTheme="minorHAnsi" w:cstheme="minorBidi"/>
          <w:sz w:val="28"/>
          <w:szCs w:val="28"/>
        </w:rPr>
        <w:t xml:space="preserve">Email: </w:t>
      </w:r>
      <w:hyperlink r:id="rId13">
        <w:r w:rsidRPr="3C6EAB87">
          <w:rPr>
            <w:rStyle w:val="Hyperlink"/>
            <w:rFonts w:asciiTheme="minorHAnsi" w:eastAsiaTheme="minorEastAsia" w:hAnsiTheme="minorHAnsi" w:cstheme="minorBidi"/>
            <w:sz w:val="28"/>
            <w:szCs w:val="28"/>
          </w:rPr>
          <w:t>drew.giel@usu.edu</w:t>
        </w:r>
      </w:hyperlink>
    </w:p>
    <w:p w14:paraId="0F3CABC7" w14:textId="77777777" w:rsidR="009F3ECA" w:rsidRDefault="009F3ECA" w:rsidP="009F3ECA">
      <w:pPr>
        <w:spacing w:line="276" w:lineRule="auto"/>
        <w:rPr>
          <w:rFonts w:asciiTheme="minorHAnsi" w:eastAsiaTheme="minorHAnsi" w:hAnsiTheme="minorHAnsi" w:cstheme="minorHAnsi"/>
          <w:sz w:val="28"/>
        </w:rPr>
      </w:pPr>
    </w:p>
    <w:p w14:paraId="29BC031E" w14:textId="77777777" w:rsidR="009F3ECA" w:rsidRDefault="3C6EAB87" w:rsidP="3C6EAB87">
      <w:pPr>
        <w:spacing w:line="276" w:lineRule="auto"/>
        <w:rPr>
          <w:rFonts w:asciiTheme="minorHAnsi" w:eastAsiaTheme="minorEastAsia" w:hAnsiTheme="minorHAnsi" w:cstheme="minorBidi"/>
          <w:b/>
          <w:bCs/>
          <w:sz w:val="28"/>
          <w:szCs w:val="28"/>
        </w:rPr>
      </w:pPr>
      <w:hyperlink r:id="rId14">
        <w:r w:rsidRPr="3C6EAB87">
          <w:rPr>
            <w:rStyle w:val="Hyperlink"/>
            <w:rFonts w:asciiTheme="minorHAnsi" w:eastAsiaTheme="minorEastAsia" w:hAnsiTheme="minorHAnsi" w:cstheme="minorBidi"/>
            <w:b/>
            <w:bCs/>
            <w:sz w:val="28"/>
            <w:szCs w:val="28"/>
            <w:u w:val="none"/>
          </w:rPr>
          <w:t>Intramural Website</w:t>
        </w:r>
      </w:hyperlink>
    </w:p>
    <w:p w14:paraId="255ED420" w14:textId="77777777" w:rsidR="009F3ECA" w:rsidRDefault="009F3ECA" w:rsidP="009F3ECA">
      <w:pPr>
        <w:spacing w:line="276" w:lineRule="auto"/>
        <w:rPr>
          <w:rFonts w:asciiTheme="minorHAnsi" w:eastAsiaTheme="minorHAnsi" w:hAnsiTheme="minorHAnsi" w:cstheme="minorHAnsi"/>
          <w:sz w:val="28"/>
        </w:rPr>
      </w:pPr>
      <w:r>
        <w:rPr>
          <w:rFonts w:asciiTheme="minorHAnsi" w:eastAsiaTheme="minorHAnsi" w:hAnsiTheme="minorHAnsi" w:cstheme="minorHAnsi"/>
          <w:sz w:val="28"/>
        </w:rPr>
        <w:t>Phone: (435) 797-</w:t>
      </w:r>
      <w:r w:rsidR="00BC4645">
        <w:rPr>
          <w:rFonts w:asciiTheme="minorHAnsi" w:eastAsiaTheme="minorHAnsi" w:hAnsiTheme="minorHAnsi" w:cstheme="minorHAnsi"/>
          <w:sz w:val="28"/>
        </w:rPr>
        <w:t>8388</w:t>
      </w:r>
    </w:p>
    <w:p w14:paraId="55C0CB2C" w14:textId="77777777" w:rsidR="009F3ECA" w:rsidRDefault="151001DE" w:rsidP="009F3ECA">
      <w:pPr>
        <w:spacing w:line="276" w:lineRule="auto"/>
        <w:rPr>
          <w:rFonts w:asciiTheme="minorHAnsi" w:eastAsiaTheme="minorHAnsi" w:hAnsiTheme="minorHAnsi" w:cstheme="minorHAnsi"/>
          <w:sz w:val="28"/>
        </w:rPr>
      </w:pPr>
      <w:r w:rsidRPr="151001DE">
        <w:rPr>
          <w:rFonts w:asciiTheme="minorHAnsi" w:eastAsiaTheme="minorEastAsia" w:hAnsiTheme="minorHAnsi" w:cstheme="minorBidi"/>
          <w:sz w:val="28"/>
          <w:szCs w:val="28"/>
        </w:rPr>
        <w:t xml:space="preserve">Email: </w:t>
      </w:r>
      <w:hyperlink r:id="rId15">
        <w:r w:rsidRPr="151001DE">
          <w:rPr>
            <w:rStyle w:val="Hyperlink"/>
            <w:rFonts w:asciiTheme="minorHAnsi" w:eastAsiaTheme="minorEastAsia" w:hAnsiTheme="minorHAnsi" w:cstheme="minorBidi"/>
            <w:sz w:val="28"/>
            <w:szCs w:val="28"/>
          </w:rPr>
          <w:t>intramurals@usu.edu</w:t>
        </w:r>
      </w:hyperlink>
    </w:p>
    <w:p w14:paraId="7437E9B9" w14:textId="7C21042F" w:rsidR="00BC4645" w:rsidRPr="0079706A" w:rsidRDefault="00BC4645" w:rsidP="151001DE">
      <w:pPr>
        <w:pStyle w:val="Heading1"/>
        <w:spacing w:line="276" w:lineRule="auto"/>
        <w:rPr>
          <w:rFonts w:ascii="Verdana" w:eastAsia="Verdana" w:hAnsi="Verdana" w:cs="Verdana"/>
          <w:b/>
          <w:bCs/>
          <w:color w:val="000000" w:themeColor="text1"/>
          <w:sz w:val="36"/>
          <w:szCs w:val="36"/>
        </w:rPr>
      </w:pPr>
    </w:p>
    <w:p w14:paraId="416AC2C0" w14:textId="04FBADB5" w:rsidR="311D1597" w:rsidRDefault="311D1597" w:rsidP="311D1597">
      <w:pPr>
        <w:pStyle w:val="Heading1"/>
        <w:spacing w:line="276" w:lineRule="auto"/>
        <w:rPr>
          <w:rFonts w:ascii="Verdana" w:eastAsia="Verdana" w:hAnsi="Verdana" w:cs="Verdana"/>
          <w:b/>
          <w:bCs/>
          <w:color w:val="000000" w:themeColor="text1"/>
          <w:sz w:val="36"/>
          <w:szCs w:val="36"/>
        </w:rPr>
      </w:pPr>
    </w:p>
    <w:p w14:paraId="0E6EB4FB" w14:textId="3FE9F587" w:rsidR="00BC4645" w:rsidRPr="0079706A" w:rsidRDefault="151001DE" w:rsidP="3C6EAB87">
      <w:pPr>
        <w:pStyle w:val="Heading1"/>
        <w:spacing w:line="276" w:lineRule="auto"/>
        <w:rPr>
          <w:rFonts w:ascii="Verdana" w:eastAsia="Verdana" w:hAnsi="Verdana" w:cs="Verdana"/>
          <w:b/>
          <w:bCs/>
          <w:color w:val="000000" w:themeColor="text1"/>
          <w:sz w:val="36"/>
          <w:szCs w:val="36"/>
        </w:rPr>
        <w:sectPr w:rsidR="00BC4645" w:rsidRPr="0079706A" w:rsidSect="002A11D3">
          <w:headerReference w:type="default" r:id="rId16"/>
          <w:footerReference w:type="even" r:id="rId17"/>
          <w:footerReference w:type="default" r:id="rId18"/>
          <w:type w:val="continuous"/>
          <w:pgSz w:w="12240" w:h="15840"/>
          <w:pgMar w:top="720" w:right="720" w:bottom="720" w:left="720" w:header="720" w:footer="720" w:gutter="0"/>
          <w:cols w:space="720"/>
          <w:docGrid w:linePitch="360"/>
        </w:sectPr>
      </w:pPr>
      <w:r w:rsidRPr="151001DE">
        <w:rPr>
          <w:rFonts w:ascii="Verdana" w:eastAsia="Verdana" w:hAnsi="Verdana" w:cs="Verdana"/>
          <w:b/>
          <w:bCs/>
          <w:color w:val="000000" w:themeColor="text1"/>
          <w:sz w:val="36"/>
          <w:szCs w:val="36"/>
        </w:rPr>
        <w:t>POLICIES AND PROCEDURES</w:t>
      </w:r>
    </w:p>
    <w:p w14:paraId="5493E957" w14:textId="77777777" w:rsidR="00BC4645" w:rsidRPr="0079706A" w:rsidRDefault="3C6EAB87" w:rsidP="3C6EAB87">
      <w:pPr>
        <w:pStyle w:val="Heading1"/>
        <w:spacing w:line="276" w:lineRule="auto"/>
        <w:rPr>
          <w:rFonts w:ascii="Verdana" w:eastAsia="Verdana" w:hAnsi="Verdana" w:cs="Verdana"/>
          <w:b/>
          <w:bCs/>
          <w:color w:val="000000" w:themeColor="text1"/>
        </w:rPr>
      </w:pPr>
      <w:bookmarkStart w:id="4" w:name="_Section_1:_Eligibility"/>
      <w:bookmarkEnd w:id="4"/>
      <w:r w:rsidRPr="3C6EAB87">
        <w:rPr>
          <w:rFonts w:ascii="Verdana" w:eastAsia="Verdana" w:hAnsi="Verdana" w:cs="Verdana"/>
          <w:b/>
          <w:bCs/>
          <w:color w:val="000000" w:themeColor="text1"/>
        </w:rPr>
        <w:lastRenderedPageBreak/>
        <w:t>Section 1: Eligibility</w:t>
      </w:r>
    </w:p>
    <w:p w14:paraId="26592C5D" w14:textId="77777777" w:rsidR="00BC4645" w:rsidRPr="009B562F" w:rsidRDefault="3C6EAB87" w:rsidP="3C6EAB87">
      <w:pPr>
        <w:pStyle w:val="Heading3"/>
        <w:spacing w:line="276" w:lineRule="auto"/>
        <w:rPr>
          <w:rFonts w:ascii="Verdana" w:eastAsia="Verdana" w:hAnsi="Verdana" w:cs="Verdana"/>
          <w:i/>
          <w:iCs/>
          <w:color w:val="0070C0"/>
        </w:rPr>
      </w:pPr>
      <w:bookmarkStart w:id="5" w:name="_Article_1:_Participants"/>
      <w:bookmarkEnd w:id="5"/>
      <w:r w:rsidRPr="3C6EAB87">
        <w:rPr>
          <w:rFonts w:ascii="Verdana" w:eastAsia="Verdana" w:hAnsi="Verdana" w:cs="Verdana"/>
          <w:i/>
          <w:iCs/>
          <w:color w:val="0070C0"/>
        </w:rPr>
        <w:t>Article 1: Participants</w:t>
      </w:r>
    </w:p>
    <w:p w14:paraId="62ADDB84" w14:textId="53573BED" w:rsidR="00BC4645" w:rsidRPr="00DB0CAE" w:rsidRDefault="201CCF11" w:rsidP="3C6EAB87">
      <w:pPr>
        <w:spacing w:line="276" w:lineRule="auto"/>
        <w:rPr>
          <w:rFonts w:ascii="Verdana" w:eastAsia="Verdana" w:hAnsi="Verdana" w:cs="Verdana"/>
        </w:rPr>
      </w:pPr>
      <w:r w:rsidRPr="201CCF11">
        <w:rPr>
          <w:rFonts w:ascii="Verdana" w:eastAsia="Verdana" w:hAnsi="Verdana" w:cs="Verdana"/>
        </w:rPr>
        <w:t>A participant must be a current Utah State University student taking at least one (1) fee-bearing credit or be a current faculty or staff member with a current Campus Recreation membership. Memberships can be purchased for $</w:t>
      </w:r>
      <w:r w:rsidR="00B55B3B">
        <w:rPr>
          <w:rFonts w:ascii="Verdana" w:eastAsia="Verdana" w:hAnsi="Verdana" w:cs="Verdana"/>
        </w:rPr>
        <w:t>30</w:t>
      </w:r>
      <w:r w:rsidRPr="201CCF11">
        <w:rPr>
          <w:rFonts w:ascii="Verdana" w:eastAsia="Verdana" w:hAnsi="Verdana" w:cs="Verdana"/>
        </w:rPr>
        <w:t xml:space="preserve">.00 at the Registrar’s Office. Spouses of students can purchase a spouse pass at the Registrar’s Office that will give you the ability to participate </w:t>
      </w:r>
      <w:r w:rsidRPr="201CCF11">
        <w:rPr>
          <w:rFonts w:ascii="Verdana" w:eastAsia="Verdana" w:hAnsi="Verdana" w:cs="Verdana"/>
          <w:highlight w:val="yellow"/>
        </w:rPr>
        <w:t>for $40.</w:t>
      </w:r>
      <w:r w:rsidRPr="201CCF11">
        <w:rPr>
          <w:rFonts w:ascii="Verdana" w:eastAsia="Verdana" w:hAnsi="Verdana" w:cs="Verdana"/>
        </w:rPr>
        <w:t xml:space="preserve"> Spouses of faculty/staff must get permission from HR and purchase an ID card from the card office.</w:t>
      </w:r>
    </w:p>
    <w:p w14:paraId="1A965116" w14:textId="77777777" w:rsidR="00BC4645" w:rsidRPr="009B562F" w:rsidRDefault="00BC4645" w:rsidP="3C6EAB87">
      <w:pPr>
        <w:pStyle w:val="Heading2"/>
        <w:spacing w:line="276" w:lineRule="auto"/>
        <w:rPr>
          <w:rFonts w:ascii="Verdana" w:eastAsia="Verdana" w:hAnsi="Verdana" w:cs="Verdana"/>
          <w:i/>
          <w:iCs/>
          <w:color w:val="0070C0"/>
          <w:sz w:val="24"/>
          <w:szCs w:val="24"/>
        </w:rPr>
      </w:pPr>
    </w:p>
    <w:p w14:paraId="0A08A4A6" w14:textId="77777777" w:rsidR="00BC4645" w:rsidRPr="009B562F" w:rsidRDefault="3C6EAB87" w:rsidP="3C6EAB87">
      <w:pPr>
        <w:pStyle w:val="Heading3"/>
        <w:spacing w:line="276" w:lineRule="auto"/>
        <w:rPr>
          <w:rFonts w:ascii="Verdana" w:eastAsia="Verdana" w:hAnsi="Verdana" w:cs="Verdana"/>
          <w:i/>
          <w:iCs/>
          <w:color w:val="0070C0"/>
        </w:rPr>
      </w:pPr>
      <w:bookmarkStart w:id="6" w:name="_Article_2:_Professional/Olympic"/>
      <w:bookmarkEnd w:id="6"/>
      <w:r w:rsidRPr="3C6EAB87">
        <w:rPr>
          <w:rFonts w:ascii="Verdana" w:eastAsia="Verdana" w:hAnsi="Verdana" w:cs="Verdana"/>
          <w:i/>
          <w:iCs/>
          <w:color w:val="0070C0"/>
        </w:rPr>
        <w:t>Article 2: Professional/Olympic Athletes</w:t>
      </w:r>
    </w:p>
    <w:p w14:paraId="4DC99D08" w14:textId="77777777" w:rsidR="00BC4645" w:rsidRPr="00DB0CAE" w:rsidRDefault="3C6EAB87" w:rsidP="3C6EAB87">
      <w:pPr>
        <w:spacing w:line="276" w:lineRule="auto"/>
        <w:rPr>
          <w:rFonts w:ascii="Verdana" w:eastAsia="Verdana" w:hAnsi="Verdana" w:cs="Verdana"/>
          <w:i/>
          <w:iCs/>
        </w:rPr>
      </w:pPr>
      <w:r w:rsidRPr="3C6EAB87">
        <w:rPr>
          <w:rFonts w:ascii="Verdana" w:eastAsia="Verdana" w:hAnsi="Verdana" w:cs="Verdana"/>
        </w:rPr>
        <w:t>Professional athletes, current or former, may not participate in their respective or alike sport, activity or event. A professional athlete is defined as a person who has been paid to participate in a sport, under contract with a professional team, included on a professional team roster, practiced with a professional team and/or compensated for trying out for a team. An Olympic athlete is defined as a person who has competed at an Olympic event and/or been financially compensated by a national Olympic committee.</w:t>
      </w:r>
    </w:p>
    <w:p w14:paraId="7DF4E37C" w14:textId="77777777" w:rsidR="00BC4645" w:rsidRPr="00DB0CAE" w:rsidRDefault="00BC4645" w:rsidP="3C6EAB87">
      <w:pPr>
        <w:pStyle w:val="Heading2"/>
        <w:spacing w:line="276" w:lineRule="auto"/>
        <w:rPr>
          <w:rFonts w:ascii="Verdana" w:eastAsia="Verdana" w:hAnsi="Verdana" w:cs="Verdana"/>
        </w:rPr>
      </w:pPr>
    </w:p>
    <w:p w14:paraId="5EB11EE0" w14:textId="1EEB14EE" w:rsidR="00BC4645" w:rsidRPr="009B562F" w:rsidRDefault="6FDCF1F6" w:rsidP="6FDCF1F6">
      <w:pPr>
        <w:pStyle w:val="Heading3"/>
        <w:spacing w:line="276" w:lineRule="auto"/>
        <w:rPr>
          <w:rFonts w:ascii="Verdana" w:eastAsia="Verdana" w:hAnsi="Verdana" w:cs="Verdana"/>
          <w:i/>
          <w:iCs/>
          <w:color w:val="0070C0"/>
        </w:rPr>
      </w:pPr>
      <w:bookmarkStart w:id="7" w:name="_Article_3:_Intercollegiate"/>
      <w:bookmarkEnd w:id="7"/>
      <w:r w:rsidRPr="6FDCF1F6">
        <w:rPr>
          <w:rFonts w:ascii="Verdana" w:eastAsia="Verdana" w:hAnsi="Verdana" w:cs="Verdana"/>
          <w:i/>
          <w:iCs/>
          <w:color w:val="0070C0"/>
        </w:rPr>
        <w:t>Article 3: Intercollegiate Athletes</w:t>
      </w:r>
    </w:p>
    <w:p w14:paraId="7FEFC094" w14:textId="77777777" w:rsidR="00BC4645" w:rsidRPr="00DB0CAE" w:rsidRDefault="3C6EAB87" w:rsidP="3C6EAB87">
      <w:pPr>
        <w:spacing w:line="276" w:lineRule="auto"/>
        <w:rPr>
          <w:rFonts w:ascii="Verdana" w:eastAsia="Verdana" w:hAnsi="Verdana" w:cs="Verdana"/>
          <w:sz w:val="40"/>
          <w:szCs w:val="40"/>
        </w:rPr>
      </w:pPr>
      <w:r w:rsidRPr="3C6EAB87">
        <w:rPr>
          <w:rFonts w:ascii="Verdana" w:eastAsia="Verdana" w:hAnsi="Verdana" w:cs="Verdana"/>
        </w:rPr>
        <w:t>Intercollegiate athletes are not eligible to participate in their respective or alike intramural sport, activity or event until a period of one year has passed following completion of all activities for the Department of Athletics. Intercollegiate athletes are defined as individuals who are practicing/competing with a team recognized by the Department of Athletics. Included in this rule are redshirt athletes and walk-ons. Intercollegiate athletes may participate in intramural sports programs other than their intercollegiate sport.</w:t>
      </w:r>
    </w:p>
    <w:p w14:paraId="44FB30F8" w14:textId="77777777" w:rsidR="00BC4645" w:rsidRPr="009B562F" w:rsidRDefault="00BC4645" w:rsidP="3C6EAB87">
      <w:pPr>
        <w:pStyle w:val="Heading3"/>
        <w:spacing w:line="276" w:lineRule="auto"/>
        <w:rPr>
          <w:rFonts w:ascii="Verdana" w:eastAsia="Verdana" w:hAnsi="Verdana" w:cs="Verdana"/>
          <w:i/>
          <w:iCs/>
          <w:color w:val="0070C0"/>
        </w:rPr>
      </w:pPr>
    </w:p>
    <w:p w14:paraId="1366D8A3" w14:textId="46AD49F5" w:rsidR="00D40904" w:rsidRPr="00DB0CAE" w:rsidRDefault="6FDCF1F6" w:rsidP="3C6EAB87">
      <w:pPr>
        <w:pStyle w:val="Heading3"/>
        <w:spacing w:line="276" w:lineRule="auto"/>
        <w:rPr>
          <w:rFonts w:ascii="Verdana" w:eastAsia="Verdana" w:hAnsi="Verdana" w:cs="Verdana"/>
          <w:u w:val="single"/>
        </w:rPr>
      </w:pPr>
      <w:r w:rsidRPr="6FDCF1F6">
        <w:rPr>
          <w:rFonts w:ascii="Verdana" w:eastAsia="Verdana" w:hAnsi="Verdana" w:cs="Verdana"/>
          <w:i/>
          <w:iCs/>
          <w:color w:val="0070C0"/>
        </w:rPr>
        <w:t>Article 4: Club Sport Athletes</w:t>
      </w:r>
      <w:r w:rsidR="002A11D3">
        <w:br/>
      </w:r>
      <w:r w:rsidRPr="6FDCF1F6">
        <w:rPr>
          <w:rFonts w:ascii="Verdana" w:eastAsia="Verdana" w:hAnsi="Verdana" w:cs="Verdana"/>
          <w:color w:val="000000" w:themeColor="text1"/>
        </w:rPr>
        <w:t>No more than ONE or TWO club sport athletes (depending on the sport) may participate for the same team in their respective or alike intramural sport, activity, or event. Practice players count towards this limit. A club sport member is defined as an individual who is or was practicing or playing in a contest during the current academic year.</w:t>
      </w:r>
    </w:p>
    <w:p w14:paraId="1DA6542E" w14:textId="77777777" w:rsidR="00D40904" w:rsidRPr="00DB0CAE" w:rsidRDefault="00D40904" w:rsidP="3C6EAB87">
      <w:pPr>
        <w:spacing w:line="276" w:lineRule="auto"/>
        <w:rPr>
          <w:rFonts w:ascii="Verdana" w:eastAsia="Verdana" w:hAnsi="Verdana" w:cs="Verdana"/>
          <w:u w:val="single"/>
        </w:rPr>
      </w:pPr>
    </w:p>
    <w:p w14:paraId="09ED9323" w14:textId="673C82DA" w:rsidR="00D40904" w:rsidRPr="006E1351" w:rsidRDefault="6FDCF1F6" w:rsidP="3C6EAB87">
      <w:pPr>
        <w:pStyle w:val="Heading3"/>
        <w:spacing w:line="276" w:lineRule="auto"/>
        <w:rPr>
          <w:rFonts w:ascii="Verdana" w:eastAsia="Verdana" w:hAnsi="Verdana" w:cs="Verdana"/>
          <w:color w:val="000000" w:themeColor="text1"/>
        </w:rPr>
      </w:pPr>
      <w:r w:rsidRPr="6FDCF1F6">
        <w:rPr>
          <w:rFonts w:ascii="Verdana" w:eastAsia="Verdana" w:hAnsi="Verdana" w:cs="Verdana"/>
          <w:i/>
          <w:iCs/>
          <w:color w:val="0070C0"/>
        </w:rPr>
        <w:t>Article 5: Identification Policy</w:t>
      </w:r>
      <w:r w:rsidR="00D40904">
        <w:br/>
      </w:r>
      <w:r w:rsidRPr="6FDCF1F6">
        <w:rPr>
          <w:rFonts w:ascii="Verdana" w:eastAsia="Verdana" w:hAnsi="Verdana" w:cs="Verdana"/>
          <w:color w:val="000000" w:themeColor="text1"/>
        </w:rPr>
        <w:t>All participants must present either their digital or physical USU ID to the Intramural Sports Supervisor prior to the game starting. All individuals must complete a waiver prior to their first game. This is done when registering online. The ID must be digitally or physically present, meaning no picture of the ID. NO ID, NO PLAY.</w:t>
      </w:r>
    </w:p>
    <w:p w14:paraId="3041E394" w14:textId="77777777" w:rsidR="00D40904" w:rsidRPr="006E1351" w:rsidRDefault="00D40904" w:rsidP="3C6EAB87">
      <w:pPr>
        <w:spacing w:line="276" w:lineRule="auto"/>
        <w:rPr>
          <w:rFonts w:ascii="Verdana" w:eastAsia="Verdana" w:hAnsi="Verdana" w:cs="Verdana"/>
          <w:color w:val="000000" w:themeColor="text1"/>
        </w:rPr>
      </w:pPr>
    </w:p>
    <w:p w14:paraId="2B0AB36C" w14:textId="77777777" w:rsidR="00D40904" w:rsidRPr="00DB0CAE" w:rsidRDefault="151001DE" w:rsidP="3C6EAB87">
      <w:pPr>
        <w:spacing w:line="276" w:lineRule="auto"/>
        <w:rPr>
          <w:rFonts w:ascii="Verdana" w:eastAsia="Verdana" w:hAnsi="Verdana" w:cs="Verdana"/>
        </w:rPr>
      </w:pPr>
      <w:r w:rsidRPr="151001DE">
        <w:rPr>
          <w:rFonts w:ascii="Verdana" w:eastAsia="Verdana" w:hAnsi="Verdana" w:cs="Verdana"/>
        </w:rPr>
        <w:lastRenderedPageBreak/>
        <w:t>Misuse of an identification card (borrowing, lending, counterfeiting, altering, etc.) is a violation of USU Student Code of Conduct. The identification card will be confiscated and the individual attempting to use the card will be ineligible to participate. If the card belongs to another student, faculty or staff member that individual will be suspended from intramural participation as well as use of the Aggie Recreation Center and all Campus Recreation facilities. Students may pick up their card by contacting the Coordinator of Intramural Sports. This misuse of an identification card will also count as a team ejection from the league, without refund.</w:t>
      </w:r>
    </w:p>
    <w:p w14:paraId="42C6D796" w14:textId="38AE4606" w:rsidR="00AC536E" w:rsidRDefault="00AC536E" w:rsidP="3C6EAB87">
      <w:pPr>
        <w:spacing w:line="276" w:lineRule="auto"/>
        <w:rPr>
          <w:rFonts w:ascii="Verdana" w:eastAsia="Verdana" w:hAnsi="Verdana" w:cs="Verdana"/>
          <w:i/>
          <w:iCs/>
          <w:color w:val="0070C0"/>
        </w:rPr>
      </w:pPr>
    </w:p>
    <w:p w14:paraId="017C6C01" w14:textId="77779DA3" w:rsidR="00741C14" w:rsidRPr="0079706A" w:rsidRDefault="6FDCF1F6" w:rsidP="6FDCF1F6">
      <w:pPr>
        <w:pStyle w:val="Heading3"/>
        <w:spacing w:line="276" w:lineRule="auto"/>
        <w:rPr>
          <w:rFonts w:ascii="Verdana" w:eastAsia="Verdana" w:hAnsi="Verdana" w:cs="Verdana"/>
          <w:i/>
          <w:iCs/>
          <w:color w:val="0070C0"/>
        </w:rPr>
      </w:pPr>
      <w:bookmarkStart w:id="8" w:name="_Article_6:_Number"/>
      <w:bookmarkEnd w:id="8"/>
      <w:r w:rsidRPr="6FDCF1F6">
        <w:rPr>
          <w:rFonts w:ascii="Verdana" w:eastAsia="Verdana" w:hAnsi="Verdana" w:cs="Verdana"/>
          <w:i/>
          <w:iCs/>
          <w:color w:val="0070C0"/>
        </w:rPr>
        <w:t>Article 6: Number of Teams</w:t>
      </w:r>
    </w:p>
    <w:p w14:paraId="005783BE" w14:textId="77777777" w:rsidR="00D40904" w:rsidRPr="00DB0CAE" w:rsidRDefault="3C6EAB87" w:rsidP="3C6EAB87">
      <w:pPr>
        <w:spacing w:line="276" w:lineRule="auto"/>
        <w:rPr>
          <w:rFonts w:ascii="Verdana" w:eastAsia="Verdana" w:hAnsi="Verdana" w:cs="Verdana"/>
          <w:i/>
          <w:iCs/>
          <w:color w:val="0070C0"/>
        </w:rPr>
      </w:pPr>
      <w:r w:rsidRPr="3C6EAB87">
        <w:rPr>
          <w:rFonts w:ascii="Verdana" w:eastAsia="Verdana" w:hAnsi="Verdana" w:cs="Verdana"/>
        </w:rPr>
        <w:t>Male identifying players may play on:</w:t>
      </w:r>
    </w:p>
    <w:p w14:paraId="144DE9A3" w14:textId="77777777" w:rsidR="00D40904" w:rsidRPr="00DB0CAE" w:rsidRDefault="151001DE" w:rsidP="3C6EAB87">
      <w:pPr>
        <w:pStyle w:val="ListParagraph"/>
        <w:numPr>
          <w:ilvl w:val="0"/>
          <w:numId w:val="7"/>
        </w:numPr>
        <w:spacing w:line="276" w:lineRule="auto"/>
        <w:rPr>
          <w:rFonts w:ascii="Verdana" w:eastAsia="Verdana" w:hAnsi="Verdana" w:cs="Verdana"/>
        </w:rPr>
      </w:pPr>
      <w:r w:rsidRPr="151001DE">
        <w:rPr>
          <w:rFonts w:ascii="Verdana" w:eastAsia="Verdana" w:hAnsi="Verdana" w:cs="Verdana"/>
        </w:rPr>
        <w:t>1 Men’s Team AND</w:t>
      </w:r>
    </w:p>
    <w:p w14:paraId="37F77B26" w14:textId="77777777" w:rsidR="00D40904" w:rsidRPr="00DB0CAE" w:rsidRDefault="151001DE" w:rsidP="3C6EAB87">
      <w:pPr>
        <w:pStyle w:val="ListParagraph"/>
        <w:numPr>
          <w:ilvl w:val="0"/>
          <w:numId w:val="7"/>
        </w:numPr>
        <w:spacing w:line="276" w:lineRule="auto"/>
        <w:rPr>
          <w:rFonts w:ascii="Verdana" w:eastAsia="Verdana" w:hAnsi="Verdana" w:cs="Verdana"/>
        </w:rPr>
      </w:pPr>
      <w:r w:rsidRPr="151001DE">
        <w:rPr>
          <w:rFonts w:ascii="Verdana" w:eastAsia="Verdana" w:hAnsi="Verdana" w:cs="Verdana"/>
        </w:rPr>
        <w:t>1 Co-Rec Team AND</w:t>
      </w:r>
    </w:p>
    <w:p w14:paraId="19AA6000" w14:textId="77777777" w:rsidR="00D40904" w:rsidRPr="00DB0CAE" w:rsidRDefault="151001DE" w:rsidP="3C6EAB87">
      <w:pPr>
        <w:pStyle w:val="ListParagraph"/>
        <w:numPr>
          <w:ilvl w:val="0"/>
          <w:numId w:val="7"/>
        </w:numPr>
        <w:spacing w:line="276" w:lineRule="auto"/>
        <w:rPr>
          <w:rFonts w:ascii="Verdana" w:eastAsia="Verdana" w:hAnsi="Verdana" w:cs="Verdana"/>
        </w:rPr>
      </w:pPr>
      <w:r w:rsidRPr="151001DE">
        <w:rPr>
          <w:rFonts w:ascii="Verdana" w:eastAsia="Verdana" w:hAnsi="Verdana" w:cs="Verdana"/>
        </w:rPr>
        <w:t>1 Unified Team</w:t>
      </w:r>
    </w:p>
    <w:p w14:paraId="7E4D5794" w14:textId="4CA8FC6E" w:rsidR="00741C14" w:rsidRPr="00DB0CAE" w:rsidRDefault="151001DE" w:rsidP="151001DE">
      <w:pPr>
        <w:pStyle w:val="ListParagraph"/>
        <w:numPr>
          <w:ilvl w:val="1"/>
          <w:numId w:val="7"/>
        </w:numPr>
        <w:spacing w:line="276" w:lineRule="auto"/>
        <w:rPr>
          <w:rFonts w:asciiTheme="minorHAnsi" w:eastAsiaTheme="minorEastAsia" w:hAnsiTheme="minorHAnsi" w:cstheme="minorBidi"/>
          <w:sz w:val="28"/>
          <w:szCs w:val="28"/>
        </w:rPr>
      </w:pPr>
      <w:r w:rsidRPr="151001DE">
        <w:rPr>
          <w:rFonts w:ascii="Verdana" w:eastAsia="Verdana" w:hAnsi="Verdana" w:cs="Verdana"/>
        </w:rPr>
        <w:t xml:space="preserve">If </w:t>
      </w:r>
      <w:r w:rsidR="001C124A">
        <w:t xml:space="preserve">Fusion Play </w:t>
      </w:r>
      <w:r w:rsidRPr="151001DE">
        <w:rPr>
          <w:rFonts w:ascii="Verdana" w:eastAsia="Verdana" w:hAnsi="Verdana" w:cs="Verdana"/>
        </w:rPr>
        <w:t xml:space="preserve">is giving you an error message while attempting to join your third team, please contact </w:t>
      </w:r>
      <w:r w:rsidR="00B71153">
        <w:rPr>
          <w:rFonts w:ascii="Verdana" w:eastAsia="Verdana" w:hAnsi="Verdana" w:cs="Verdana"/>
        </w:rPr>
        <w:t xml:space="preserve">the Intramural Office at </w:t>
      </w:r>
      <w:hyperlink r:id="rId19" w:history="1">
        <w:r w:rsidR="00B71153" w:rsidRPr="00B71153">
          <w:rPr>
            <w:rStyle w:val="Hyperlink"/>
            <w:rFonts w:ascii="Verdana" w:eastAsia="Verdana" w:hAnsi="Verdana" w:cs="Verdana"/>
          </w:rPr>
          <w:t>Intramurals@aggies.usu.edu</w:t>
        </w:r>
      </w:hyperlink>
    </w:p>
    <w:p w14:paraId="5618E2EF" w14:textId="77777777" w:rsidR="00741C14" w:rsidRPr="00DB0CAE" w:rsidRDefault="151001DE" w:rsidP="3C6EAB87">
      <w:pPr>
        <w:spacing w:line="276" w:lineRule="auto"/>
        <w:rPr>
          <w:rFonts w:ascii="Verdana" w:eastAsia="Verdana" w:hAnsi="Verdana" w:cs="Verdana"/>
        </w:rPr>
      </w:pPr>
      <w:r w:rsidRPr="151001DE">
        <w:rPr>
          <w:rFonts w:ascii="Verdana" w:eastAsia="Verdana" w:hAnsi="Verdana" w:cs="Verdana"/>
        </w:rPr>
        <w:t>Female identifying players may play on:</w:t>
      </w:r>
    </w:p>
    <w:p w14:paraId="061A4227" w14:textId="77777777" w:rsidR="00741C14" w:rsidRPr="00DB0CAE" w:rsidRDefault="151001DE" w:rsidP="3C6EAB87">
      <w:pPr>
        <w:pStyle w:val="ListParagraph"/>
        <w:numPr>
          <w:ilvl w:val="0"/>
          <w:numId w:val="7"/>
        </w:numPr>
        <w:spacing w:line="276" w:lineRule="auto"/>
        <w:rPr>
          <w:rFonts w:ascii="Verdana" w:eastAsia="Verdana" w:hAnsi="Verdana" w:cs="Verdana"/>
        </w:rPr>
      </w:pPr>
      <w:r w:rsidRPr="151001DE">
        <w:rPr>
          <w:rFonts w:ascii="Verdana" w:eastAsia="Verdana" w:hAnsi="Verdana" w:cs="Verdana"/>
        </w:rPr>
        <w:t>1 Women’s Team AND</w:t>
      </w:r>
    </w:p>
    <w:p w14:paraId="0AABAD3C" w14:textId="77777777" w:rsidR="00741C14" w:rsidRPr="00DB0CAE" w:rsidRDefault="151001DE" w:rsidP="3C6EAB87">
      <w:pPr>
        <w:pStyle w:val="ListParagraph"/>
        <w:numPr>
          <w:ilvl w:val="0"/>
          <w:numId w:val="7"/>
        </w:numPr>
        <w:spacing w:line="276" w:lineRule="auto"/>
        <w:rPr>
          <w:rFonts w:ascii="Verdana" w:eastAsia="Verdana" w:hAnsi="Verdana" w:cs="Verdana"/>
        </w:rPr>
      </w:pPr>
      <w:r w:rsidRPr="151001DE">
        <w:rPr>
          <w:rFonts w:ascii="Verdana" w:eastAsia="Verdana" w:hAnsi="Verdana" w:cs="Verdana"/>
        </w:rPr>
        <w:t>1 Co-Rec Team AND</w:t>
      </w:r>
    </w:p>
    <w:p w14:paraId="44D84EBD" w14:textId="77777777" w:rsidR="00741C14" w:rsidRPr="00DB0CAE" w:rsidRDefault="151001DE" w:rsidP="3C6EAB87">
      <w:pPr>
        <w:pStyle w:val="ListParagraph"/>
        <w:numPr>
          <w:ilvl w:val="0"/>
          <w:numId w:val="7"/>
        </w:numPr>
        <w:spacing w:line="276" w:lineRule="auto"/>
        <w:rPr>
          <w:rFonts w:ascii="Verdana" w:eastAsia="Verdana" w:hAnsi="Verdana" w:cs="Verdana"/>
        </w:rPr>
      </w:pPr>
      <w:r w:rsidRPr="151001DE">
        <w:rPr>
          <w:rFonts w:ascii="Verdana" w:eastAsia="Verdana" w:hAnsi="Verdana" w:cs="Verdana"/>
        </w:rPr>
        <w:t>1 Unified Team</w:t>
      </w:r>
    </w:p>
    <w:p w14:paraId="748DA974" w14:textId="0A103976" w:rsidR="00741C14" w:rsidRDefault="151001DE" w:rsidP="151001DE">
      <w:pPr>
        <w:pStyle w:val="ListParagraph"/>
        <w:numPr>
          <w:ilvl w:val="1"/>
          <w:numId w:val="7"/>
        </w:numPr>
        <w:spacing w:line="276" w:lineRule="auto"/>
        <w:rPr>
          <w:rFonts w:asciiTheme="minorHAnsi" w:eastAsiaTheme="minorEastAsia" w:hAnsiTheme="minorHAnsi" w:cstheme="minorBidi"/>
          <w:sz w:val="28"/>
          <w:szCs w:val="28"/>
        </w:rPr>
      </w:pPr>
      <w:r w:rsidRPr="151001DE">
        <w:rPr>
          <w:rFonts w:ascii="Verdana" w:eastAsia="Verdana" w:hAnsi="Verdana" w:cs="Verdana"/>
        </w:rPr>
        <w:t>I</w:t>
      </w:r>
      <w:r w:rsidR="001C124A">
        <w:rPr>
          <w:rFonts w:ascii="Verdana" w:eastAsia="Verdana" w:hAnsi="Verdana" w:cs="Verdana"/>
        </w:rPr>
        <w:t xml:space="preserve">f Fusion Play </w:t>
      </w:r>
      <w:r w:rsidRPr="151001DE">
        <w:rPr>
          <w:rFonts w:ascii="Verdana" w:eastAsia="Verdana" w:hAnsi="Verdana" w:cs="Verdana"/>
        </w:rPr>
        <w:t xml:space="preserve">is giving you an error message while attempting to join your third team, please contact </w:t>
      </w:r>
      <w:r w:rsidR="00B71153">
        <w:rPr>
          <w:rFonts w:ascii="Verdana" w:eastAsia="Verdana" w:hAnsi="Verdana" w:cs="Verdana"/>
        </w:rPr>
        <w:t xml:space="preserve">the Intramural Office at </w:t>
      </w:r>
      <w:hyperlink r:id="rId20" w:history="1">
        <w:r w:rsidR="00B71153" w:rsidRPr="00B71153">
          <w:rPr>
            <w:rStyle w:val="Hyperlink"/>
            <w:rFonts w:ascii="Verdana" w:eastAsia="Verdana" w:hAnsi="Verdana" w:cs="Verdana"/>
          </w:rPr>
          <w:t>Intramurals@aggies.usu.edu</w:t>
        </w:r>
      </w:hyperlink>
    </w:p>
    <w:p w14:paraId="54E11D2A" w14:textId="77777777" w:rsidR="00DB0CAE" w:rsidRPr="0079706A" w:rsidRDefault="00DB0CAE" w:rsidP="3C6EAB87">
      <w:pPr>
        <w:pStyle w:val="Heading3"/>
        <w:spacing w:line="276" w:lineRule="auto"/>
        <w:rPr>
          <w:rFonts w:ascii="Verdana" w:eastAsia="Verdana" w:hAnsi="Verdana" w:cs="Verdana"/>
          <w:i/>
          <w:iCs/>
          <w:color w:val="0070C0"/>
        </w:rPr>
      </w:pPr>
    </w:p>
    <w:p w14:paraId="165E40EE" w14:textId="3ADA6C1A" w:rsidR="00741C14" w:rsidRPr="0079706A" w:rsidRDefault="6FDCF1F6" w:rsidP="6FDCF1F6">
      <w:pPr>
        <w:pStyle w:val="Heading3"/>
        <w:spacing w:line="276" w:lineRule="auto"/>
        <w:rPr>
          <w:rFonts w:ascii="Verdana" w:eastAsia="Verdana" w:hAnsi="Verdana" w:cs="Verdana"/>
          <w:i/>
          <w:iCs/>
          <w:color w:val="0070C0"/>
        </w:rPr>
      </w:pPr>
      <w:bookmarkStart w:id="9" w:name="_Article_7:_Gender"/>
      <w:bookmarkEnd w:id="9"/>
      <w:r w:rsidRPr="6FDCF1F6">
        <w:rPr>
          <w:rFonts w:ascii="Verdana" w:eastAsia="Verdana" w:hAnsi="Verdana" w:cs="Verdana"/>
          <w:i/>
          <w:iCs/>
          <w:color w:val="0070C0"/>
        </w:rPr>
        <w:t>Article 7: Gender Restriction</w:t>
      </w:r>
    </w:p>
    <w:p w14:paraId="556497B3" w14:textId="77777777" w:rsidR="00741C14" w:rsidRPr="00DB0CAE" w:rsidRDefault="151001DE" w:rsidP="3C6EAB87">
      <w:pPr>
        <w:spacing w:line="276" w:lineRule="auto"/>
        <w:rPr>
          <w:rFonts w:ascii="Verdana" w:eastAsia="Verdana" w:hAnsi="Verdana" w:cs="Verdana"/>
        </w:rPr>
      </w:pPr>
      <w:r w:rsidRPr="151001DE">
        <w:rPr>
          <w:rFonts w:ascii="Verdana" w:eastAsia="Verdana" w:hAnsi="Verdana" w:cs="Verdana"/>
        </w:rPr>
        <w:t>In activities with separate divisions for men’s and women’s competition, no person may participate in a division of the opposite gender. When an activity is not offered to both men and women (in separate divisions) or there is not enough of one gender to form a league, that gender will have the opportunity to compete with the other genders.</w:t>
      </w:r>
    </w:p>
    <w:p w14:paraId="2DE403A5" w14:textId="5FB01603" w:rsidR="00741C14" w:rsidRPr="00DB0CAE" w:rsidRDefault="00741C14" w:rsidP="6FDCF1F6">
      <w:pPr>
        <w:spacing w:line="276" w:lineRule="auto"/>
        <w:rPr>
          <w:rFonts w:ascii="Verdana" w:eastAsia="Verdana" w:hAnsi="Verdana" w:cs="Verdana"/>
        </w:rPr>
      </w:pPr>
    </w:p>
    <w:p w14:paraId="490DA62C" w14:textId="75F7FEB4" w:rsidR="00741C14" w:rsidRPr="0079706A" w:rsidRDefault="6FDCF1F6" w:rsidP="6FDCF1F6">
      <w:pPr>
        <w:pStyle w:val="Heading3"/>
        <w:spacing w:line="276" w:lineRule="auto"/>
        <w:rPr>
          <w:rFonts w:ascii="Verdana" w:eastAsia="Verdana" w:hAnsi="Verdana" w:cs="Verdana"/>
          <w:i/>
          <w:iCs/>
          <w:color w:val="0070C0"/>
        </w:rPr>
      </w:pPr>
      <w:bookmarkStart w:id="10" w:name="_Article_9:_Illegal"/>
      <w:bookmarkEnd w:id="10"/>
      <w:r w:rsidRPr="6FDCF1F6">
        <w:rPr>
          <w:rFonts w:ascii="Verdana" w:eastAsia="Verdana" w:hAnsi="Verdana" w:cs="Verdana"/>
          <w:i/>
          <w:iCs/>
          <w:color w:val="0070C0"/>
        </w:rPr>
        <w:t>Article 8: Illegal Participation</w:t>
      </w:r>
    </w:p>
    <w:p w14:paraId="013E0A59" w14:textId="741FE7AD" w:rsidR="008A4BE7" w:rsidRDefault="151001DE" w:rsidP="3C6EAB87">
      <w:pPr>
        <w:spacing w:line="276" w:lineRule="auto"/>
        <w:rPr>
          <w:rFonts w:ascii="Verdana" w:eastAsia="Verdana" w:hAnsi="Verdana" w:cs="Verdana"/>
        </w:rPr>
      </w:pPr>
      <w:r w:rsidRPr="151001DE">
        <w:rPr>
          <w:rFonts w:ascii="Verdana" w:eastAsia="Verdana" w:hAnsi="Verdana" w:cs="Verdana"/>
        </w:rPr>
        <w:t xml:space="preserve">Teams found to have played with an ineligible player may be ejected from the league without refund, or forfeit every game that player participated in. The team will also receive a 0.0 in sportsmanship for each game the ineligible player participated in unless the Coordinator of Competitive Sports deems that the participation was a mistake or unknown by the captains involved. The participants in question may be suspended from that specific team or all intramural activities and Campus Recreation Facilities for any length of time deemed appropriate. Participation may be defined as the individual’s </w:t>
      </w:r>
      <w:r w:rsidRPr="151001DE">
        <w:rPr>
          <w:rFonts w:ascii="Verdana" w:eastAsia="Verdana" w:hAnsi="Verdana" w:cs="Verdana"/>
        </w:rPr>
        <w:lastRenderedPageBreak/>
        <w:t xml:space="preserve">name appearing on the roster, joining the team on </w:t>
      </w:r>
      <w:r w:rsidR="001C124A">
        <w:t xml:space="preserve">Fusion Play </w:t>
      </w:r>
      <w:r w:rsidRPr="151001DE">
        <w:rPr>
          <w:rFonts w:ascii="Verdana" w:eastAsia="Verdana" w:hAnsi="Verdana" w:cs="Verdana"/>
        </w:rPr>
        <w:t xml:space="preserve">or signing the on-site waiver, and/or stepping onto the field of play for any </w:t>
      </w:r>
      <w:proofErr w:type="gramStart"/>
      <w:r w:rsidRPr="151001DE">
        <w:rPr>
          <w:rFonts w:ascii="Verdana" w:eastAsia="Verdana" w:hAnsi="Verdana" w:cs="Verdana"/>
        </w:rPr>
        <w:t>period of time</w:t>
      </w:r>
      <w:proofErr w:type="gramEnd"/>
      <w:r w:rsidRPr="151001DE">
        <w:rPr>
          <w:rFonts w:ascii="Verdana" w:eastAsia="Verdana" w:hAnsi="Verdana" w:cs="Verdana"/>
        </w:rPr>
        <w:t xml:space="preserve"> during game play. Captains believing that the opposing team has ineligible players are highly encouraged to file a formal protest. Your help in making our intramural sports program as fair as possible is greatly appreciated, and your formal protest assists the intramural sports staff in providing fair and safe opportunities.</w:t>
      </w:r>
    </w:p>
    <w:p w14:paraId="62431CDC" w14:textId="77777777" w:rsidR="004D09C5" w:rsidRPr="008A4BE7" w:rsidRDefault="009F3ECA" w:rsidP="3C6EAB87">
      <w:pPr>
        <w:spacing w:line="276" w:lineRule="auto"/>
        <w:rPr>
          <w:rFonts w:ascii="Verdana" w:eastAsia="Verdana" w:hAnsi="Verdana" w:cs="Verdana"/>
        </w:rPr>
      </w:pPr>
      <w:r w:rsidRPr="00DB0CAE">
        <w:rPr>
          <w:rFonts w:asciiTheme="minorHAnsi" w:eastAsiaTheme="minorHAnsi" w:hAnsiTheme="minorHAnsi" w:cstheme="minorHAnsi"/>
          <w:b/>
        </w:rPr>
        <w:tab/>
      </w:r>
      <w:r w:rsidRPr="00DB0CAE">
        <w:rPr>
          <w:rFonts w:asciiTheme="minorHAnsi" w:eastAsiaTheme="minorHAnsi" w:hAnsiTheme="minorHAnsi" w:cstheme="minorHAnsi"/>
          <w:b/>
        </w:rPr>
        <w:tab/>
      </w:r>
      <w:r w:rsidRPr="00DB0CAE">
        <w:rPr>
          <w:rFonts w:asciiTheme="minorHAnsi" w:eastAsiaTheme="minorHAnsi" w:hAnsiTheme="minorHAnsi" w:cstheme="minorHAnsi"/>
          <w:b/>
        </w:rPr>
        <w:tab/>
      </w:r>
    </w:p>
    <w:p w14:paraId="68C9C48C" w14:textId="77777777" w:rsidR="006F3E66" w:rsidRPr="0079706A" w:rsidRDefault="3C6EAB87" w:rsidP="3C6EAB87">
      <w:pPr>
        <w:pStyle w:val="Heading1"/>
        <w:spacing w:line="276" w:lineRule="auto"/>
        <w:rPr>
          <w:rFonts w:ascii="Verdana" w:eastAsia="Verdana" w:hAnsi="Verdana" w:cs="Verdana"/>
          <w:b/>
          <w:bCs/>
          <w:color w:val="000000" w:themeColor="text1"/>
        </w:rPr>
      </w:pPr>
      <w:r w:rsidRPr="3C6EAB87">
        <w:rPr>
          <w:rFonts w:ascii="Verdana" w:eastAsia="Verdana" w:hAnsi="Verdana" w:cs="Verdana"/>
          <w:b/>
          <w:bCs/>
          <w:color w:val="000000" w:themeColor="text1"/>
        </w:rPr>
        <w:t>Section 2: Captain’s Responsibilities</w:t>
      </w:r>
    </w:p>
    <w:p w14:paraId="2B6B9108" w14:textId="77777777" w:rsidR="006F3E66"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1: Team Captain</w:t>
      </w:r>
    </w:p>
    <w:p w14:paraId="2ADDD092" w14:textId="35415574" w:rsidR="006F3E66" w:rsidRPr="00DB0CAE" w:rsidRDefault="151001DE" w:rsidP="3C6EAB87">
      <w:pPr>
        <w:spacing w:line="276" w:lineRule="auto"/>
        <w:rPr>
          <w:rFonts w:ascii="Verdana" w:eastAsia="Verdana" w:hAnsi="Verdana" w:cs="Verdana"/>
        </w:rPr>
      </w:pPr>
      <w:r w:rsidRPr="151001DE">
        <w:rPr>
          <w:rFonts w:ascii="Verdana" w:eastAsia="Verdana" w:hAnsi="Verdana" w:cs="Verdana"/>
        </w:rPr>
        <w:t>When registering for a team sport, a captain must be designated to the intramural sports staff o</w:t>
      </w:r>
      <w:r w:rsidR="001C124A">
        <w:rPr>
          <w:rFonts w:ascii="Verdana" w:eastAsia="Verdana" w:hAnsi="Verdana" w:cs="Verdana"/>
        </w:rPr>
        <w:t xml:space="preserve">n Fusion Play </w:t>
      </w:r>
      <w:r w:rsidRPr="151001DE">
        <w:rPr>
          <w:rFonts w:ascii="Verdana" w:eastAsia="Verdana" w:hAnsi="Verdana" w:cs="Verdana"/>
        </w:rPr>
        <w:t>This person will be the main contact between the intramural sports staff and the team.</w:t>
      </w:r>
    </w:p>
    <w:p w14:paraId="49E398E2" w14:textId="77777777" w:rsidR="006F3E66" w:rsidRPr="00DB0CAE" w:rsidRDefault="006F3E66" w:rsidP="3C6EAB87">
      <w:pPr>
        <w:spacing w:line="276" w:lineRule="auto"/>
        <w:rPr>
          <w:rFonts w:ascii="Verdana" w:eastAsia="Verdana" w:hAnsi="Verdana" w:cs="Verdana"/>
        </w:rPr>
      </w:pPr>
    </w:p>
    <w:p w14:paraId="741DF8EC" w14:textId="77777777" w:rsidR="006F3E66"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2: Responsibilities</w:t>
      </w:r>
    </w:p>
    <w:p w14:paraId="5F2AD4D4" w14:textId="77777777" w:rsidR="006F3E66" w:rsidRPr="00DB0CAE" w:rsidRDefault="151001DE" w:rsidP="3C6EAB87">
      <w:pPr>
        <w:spacing w:line="276" w:lineRule="auto"/>
        <w:rPr>
          <w:rFonts w:ascii="Verdana" w:eastAsia="Verdana" w:hAnsi="Verdana" w:cs="Verdana"/>
        </w:rPr>
      </w:pPr>
      <w:r w:rsidRPr="151001DE">
        <w:rPr>
          <w:rFonts w:ascii="Verdana" w:eastAsia="Verdana" w:hAnsi="Verdana" w:cs="Verdana"/>
        </w:rPr>
        <w:t xml:space="preserve">The team captain is a vital link between the individuals participating in a sport and the intramurals sports staff. For this reason, any person assuming the role of a team captain has </w:t>
      </w:r>
      <w:proofErr w:type="gramStart"/>
      <w:r w:rsidRPr="151001DE">
        <w:rPr>
          <w:rFonts w:ascii="Verdana" w:eastAsia="Verdana" w:hAnsi="Verdana" w:cs="Verdana"/>
        </w:rPr>
        <w:t>a number of</w:t>
      </w:r>
      <w:proofErr w:type="gramEnd"/>
      <w:r w:rsidRPr="151001DE">
        <w:rPr>
          <w:rFonts w:ascii="Verdana" w:eastAsia="Verdana" w:hAnsi="Verdana" w:cs="Verdana"/>
        </w:rPr>
        <w:t xml:space="preserve"> responsibilities they are obligated to. The captain is responsible for:</w:t>
      </w:r>
    </w:p>
    <w:p w14:paraId="707F2661" w14:textId="562D1E70" w:rsidR="006F3E66" w:rsidRPr="00DB0CAE" w:rsidRDefault="151001DE" w:rsidP="3C6EAB87">
      <w:pPr>
        <w:pStyle w:val="ListParagraph"/>
        <w:numPr>
          <w:ilvl w:val="0"/>
          <w:numId w:val="8"/>
        </w:numPr>
        <w:spacing w:line="276" w:lineRule="auto"/>
        <w:rPr>
          <w:rFonts w:ascii="Verdana" w:eastAsia="Verdana" w:hAnsi="Verdana" w:cs="Verdana"/>
        </w:rPr>
      </w:pPr>
      <w:r w:rsidRPr="151001DE">
        <w:rPr>
          <w:rFonts w:ascii="Verdana" w:eastAsia="Verdana" w:hAnsi="Verdana" w:cs="Verdana"/>
        </w:rPr>
        <w:t>Registering the team online through</w:t>
      </w:r>
      <w:r w:rsidR="001C124A">
        <w:rPr>
          <w:rFonts w:ascii="Verdana" w:eastAsia="Verdana" w:hAnsi="Verdana" w:cs="Verdana"/>
        </w:rPr>
        <w:t xml:space="preserve"> Fusion </w:t>
      </w:r>
      <w:r w:rsidR="001C124A">
        <w:t>Play</w:t>
      </w:r>
      <w:r w:rsidRPr="151001DE">
        <w:rPr>
          <w:rFonts w:ascii="Verdana" w:eastAsia="Verdana" w:hAnsi="Verdana" w:cs="Verdana"/>
        </w:rPr>
        <w:t xml:space="preserve"> during the appropriate time</w:t>
      </w:r>
    </w:p>
    <w:p w14:paraId="298AEC24" w14:textId="77777777" w:rsidR="006F3E66" w:rsidRPr="00DB0CAE" w:rsidRDefault="151001DE" w:rsidP="3C6EAB87">
      <w:pPr>
        <w:pStyle w:val="Default"/>
        <w:numPr>
          <w:ilvl w:val="0"/>
          <w:numId w:val="8"/>
        </w:numPr>
        <w:spacing w:line="276" w:lineRule="auto"/>
        <w:rPr>
          <w:rFonts w:ascii="Verdana" w:eastAsia="Verdana" w:hAnsi="Verdana" w:cs="Verdana"/>
        </w:rPr>
      </w:pPr>
      <w:r w:rsidRPr="151001DE">
        <w:rPr>
          <w:rFonts w:ascii="Verdana" w:eastAsia="Verdana" w:hAnsi="Verdana" w:cs="Verdana"/>
        </w:rPr>
        <w:t xml:space="preserve">Knowing that all team members are eligible to play in an intramural contest. This not only includes </w:t>
      </w:r>
      <w:proofErr w:type="gramStart"/>
      <w:r w:rsidRPr="151001DE">
        <w:rPr>
          <w:rFonts w:ascii="Verdana" w:eastAsia="Verdana" w:hAnsi="Verdana" w:cs="Verdana"/>
        </w:rPr>
        <w:t>whether or not</w:t>
      </w:r>
      <w:proofErr w:type="gramEnd"/>
      <w:r w:rsidRPr="151001DE">
        <w:rPr>
          <w:rFonts w:ascii="Verdana" w:eastAsia="Verdana" w:hAnsi="Verdana" w:cs="Verdana"/>
        </w:rPr>
        <w:t xml:space="preserve"> they are an eligible student or faculty/staff member at Utah State University, but also having full knowledge that each member is playing on a legal number of teams </w:t>
      </w:r>
    </w:p>
    <w:p w14:paraId="1B48A374" w14:textId="5D3C03E3" w:rsidR="006F3E66" w:rsidRPr="00DB0CAE" w:rsidRDefault="151001DE" w:rsidP="3C6EAB87">
      <w:pPr>
        <w:pStyle w:val="ListParagraph"/>
        <w:numPr>
          <w:ilvl w:val="0"/>
          <w:numId w:val="8"/>
        </w:numPr>
        <w:spacing w:line="276" w:lineRule="auto"/>
        <w:rPr>
          <w:rFonts w:ascii="Verdana" w:eastAsia="Verdana" w:hAnsi="Verdana" w:cs="Verdana"/>
        </w:rPr>
      </w:pPr>
      <w:r w:rsidRPr="151001DE">
        <w:rPr>
          <w:rFonts w:ascii="Verdana" w:eastAsia="Verdana" w:hAnsi="Verdana" w:cs="Verdana"/>
        </w:rPr>
        <w:t xml:space="preserve">Inviting all teammates to join their team through the online registration and management system at </w:t>
      </w:r>
      <w:r w:rsidR="001C124A">
        <w:t>Fusion Play</w:t>
      </w:r>
    </w:p>
    <w:p w14:paraId="7FE5A110" w14:textId="1E5F6AC4" w:rsidR="006F3E66" w:rsidRPr="00DB0CAE" w:rsidRDefault="151001DE" w:rsidP="3C6EAB87">
      <w:pPr>
        <w:pStyle w:val="ListParagraph"/>
        <w:numPr>
          <w:ilvl w:val="0"/>
          <w:numId w:val="8"/>
        </w:numPr>
        <w:spacing w:line="276" w:lineRule="auto"/>
        <w:rPr>
          <w:rFonts w:ascii="Verdana" w:eastAsia="Verdana" w:hAnsi="Verdana" w:cs="Verdana"/>
        </w:rPr>
      </w:pPr>
      <w:r w:rsidRPr="151001DE">
        <w:rPr>
          <w:rFonts w:ascii="Verdana" w:eastAsia="Verdana" w:hAnsi="Verdana" w:cs="Verdana"/>
        </w:rPr>
        <w:t xml:space="preserve">Ensuring all teammates are registered on the roster on </w:t>
      </w:r>
      <w:r w:rsidR="001C124A">
        <w:rPr>
          <w:rFonts w:ascii="Verdana" w:eastAsia="Verdana" w:hAnsi="Verdana" w:cs="Verdana"/>
        </w:rPr>
        <w:t>Fusion Play</w:t>
      </w:r>
      <w:r w:rsidRPr="151001DE">
        <w:rPr>
          <w:rFonts w:ascii="Verdana" w:eastAsia="Verdana" w:hAnsi="Verdana" w:cs="Verdana"/>
        </w:rPr>
        <w:t xml:space="preserve"> before the deadline</w:t>
      </w:r>
    </w:p>
    <w:p w14:paraId="58480D4C" w14:textId="77777777" w:rsidR="006F3E66" w:rsidRPr="00DB0CAE" w:rsidRDefault="151001DE" w:rsidP="3C6EAB87">
      <w:pPr>
        <w:pStyle w:val="ListParagraph"/>
        <w:numPr>
          <w:ilvl w:val="0"/>
          <w:numId w:val="8"/>
        </w:numPr>
        <w:spacing w:line="276" w:lineRule="auto"/>
        <w:rPr>
          <w:rFonts w:ascii="Verdana" w:eastAsia="Verdana" w:hAnsi="Verdana" w:cs="Verdana"/>
        </w:rPr>
      </w:pPr>
      <w:r w:rsidRPr="151001DE">
        <w:rPr>
          <w:rFonts w:ascii="Verdana" w:eastAsia="Verdana" w:hAnsi="Verdana" w:cs="Verdana"/>
        </w:rPr>
        <w:t>Informing players of the game time and location, including checking the playoff schedules for the first day of posting and each subsequent round</w:t>
      </w:r>
    </w:p>
    <w:p w14:paraId="5E29056B" w14:textId="513BC00F" w:rsidR="00777C46" w:rsidRPr="00DB0CAE" w:rsidRDefault="151001DE" w:rsidP="3C6EAB87">
      <w:pPr>
        <w:pStyle w:val="ListParagraph"/>
        <w:numPr>
          <w:ilvl w:val="0"/>
          <w:numId w:val="8"/>
        </w:numPr>
        <w:spacing w:line="276" w:lineRule="auto"/>
        <w:rPr>
          <w:rFonts w:ascii="Verdana" w:eastAsia="Verdana" w:hAnsi="Verdana" w:cs="Verdana"/>
        </w:rPr>
      </w:pPr>
      <w:r w:rsidRPr="151001DE">
        <w:rPr>
          <w:rFonts w:ascii="Verdana" w:eastAsia="Verdana" w:hAnsi="Verdana" w:cs="Verdana"/>
        </w:rPr>
        <w:t>Requiring all team members to present their Utah State University ID prior to the start of every game</w:t>
      </w:r>
    </w:p>
    <w:p w14:paraId="12610831" w14:textId="77777777" w:rsidR="00777C46" w:rsidRPr="00DB0CAE" w:rsidRDefault="151001DE" w:rsidP="3C6EAB87">
      <w:pPr>
        <w:pStyle w:val="ListParagraph"/>
        <w:numPr>
          <w:ilvl w:val="0"/>
          <w:numId w:val="8"/>
        </w:numPr>
        <w:spacing w:line="276" w:lineRule="auto"/>
        <w:rPr>
          <w:rFonts w:ascii="Verdana" w:eastAsia="Verdana" w:hAnsi="Verdana" w:cs="Verdana"/>
        </w:rPr>
      </w:pPr>
      <w:r w:rsidRPr="151001DE">
        <w:rPr>
          <w:rFonts w:ascii="Verdana" w:eastAsia="Verdana" w:hAnsi="Verdana" w:cs="Verdana"/>
        </w:rPr>
        <w:t>Representing each member of their team and being the only participant to discuss rule interpretations and calls with game officials and on-site supervisors</w:t>
      </w:r>
    </w:p>
    <w:p w14:paraId="5D406818" w14:textId="77777777" w:rsidR="00777C46" w:rsidRPr="00DB0CAE" w:rsidRDefault="151001DE" w:rsidP="3C6EAB87">
      <w:pPr>
        <w:pStyle w:val="ListParagraph"/>
        <w:numPr>
          <w:ilvl w:val="0"/>
          <w:numId w:val="8"/>
        </w:numPr>
        <w:spacing w:line="276" w:lineRule="auto"/>
        <w:rPr>
          <w:rFonts w:ascii="Verdana" w:eastAsia="Verdana" w:hAnsi="Verdana" w:cs="Verdana"/>
        </w:rPr>
      </w:pPr>
      <w:r w:rsidRPr="151001DE">
        <w:rPr>
          <w:rFonts w:ascii="Verdana" w:eastAsia="Verdana" w:hAnsi="Verdana" w:cs="Verdana"/>
        </w:rPr>
        <w:t xml:space="preserve">Filing all protest, submitting default notices and score input errors, etc. with the intramural sports staff in a timely manner </w:t>
      </w:r>
    </w:p>
    <w:p w14:paraId="0E3041C8" w14:textId="77777777" w:rsidR="00777C46" w:rsidRPr="00DB0CAE" w:rsidRDefault="151001DE" w:rsidP="3C6EAB87">
      <w:pPr>
        <w:pStyle w:val="ListParagraph"/>
        <w:numPr>
          <w:ilvl w:val="0"/>
          <w:numId w:val="8"/>
        </w:numPr>
        <w:spacing w:line="276" w:lineRule="auto"/>
        <w:rPr>
          <w:rFonts w:ascii="Verdana" w:eastAsia="Verdana" w:hAnsi="Verdana" w:cs="Verdana"/>
        </w:rPr>
      </w:pPr>
      <w:r w:rsidRPr="151001DE">
        <w:rPr>
          <w:rFonts w:ascii="Verdana" w:eastAsia="Verdana" w:hAnsi="Verdana" w:cs="Verdana"/>
        </w:rPr>
        <w:t xml:space="preserve">Knowing all scheduled meetings, rules, policies, and procedures of the intramural sports program and passing this information along to team members. </w:t>
      </w:r>
      <w:hyperlink r:id="rId21">
        <w:r w:rsidRPr="151001DE">
          <w:rPr>
            <w:rStyle w:val="Hyperlink"/>
            <w:rFonts w:ascii="Verdana" w:eastAsia="Verdana" w:hAnsi="Verdana" w:cs="Verdana"/>
          </w:rPr>
          <w:t>Rules can be found here</w:t>
        </w:r>
      </w:hyperlink>
      <w:r w:rsidRPr="151001DE">
        <w:rPr>
          <w:rFonts w:ascii="Verdana" w:eastAsia="Verdana" w:hAnsi="Verdana" w:cs="Verdana"/>
        </w:rPr>
        <w:t>.</w:t>
      </w:r>
    </w:p>
    <w:p w14:paraId="51E8E7A3" w14:textId="77777777" w:rsidR="00777C46" w:rsidRPr="00DB0CAE" w:rsidRDefault="151001DE" w:rsidP="3C6EAB87">
      <w:pPr>
        <w:pStyle w:val="ListParagraph"/>
        <w:numPr>
          <w:ilvl w:val="0"/>
          <w:numId w:val="8"/>
        </w:numPr>
        <w:spacing w:line="276" w:lineRule="auto"/>
        <w:rPr>
          <w:rFonts w:ascii="Verdana" w:eastAsia="Verdana" w:hAnsi="Verdana" w:cs="Verdana"/>
        </w:rPr>
      </w:pPr>
      <w:r w:rsidRPr="151001DE">
        <w:rPr>
          <w:rFonts w:ascii="Verdana" w:eastAsia="Verdana" w:hAnsi="Verdana" w:cs="Verdana"/>
        </w:rPr>
        <w:t>Assisting the intramural sports staff with implementing the sportsmanship policy to all team members</w:t>
      </w:r>
    </w:p>
    <w:p w14:paraId="40806A77" w14:textId="77777777" w:rsidR="00777C46" w:rsidRPr="00DB0CAE" w:rsidRDefault="151001DE" w:rsidP="3C6EAB87">
      <w:pPr>
        <w:pStyle w:val="ListParagraph"/>
        <w:numPr>
          <w:ilvl w:val="0"/>
          <w:numId w:val="8"/>
        </w:numPr>
        <w:spacing w:line="276" w:lineRule="auto"/>
        <w:rPr>
          <w:rFonts w:ascii="Verdana" w:eastAsia="Verdana" w:hAnsi="Verdana" w:cs="Verdana"/>
        </w:rPr>
      </w:pPr>
      <w:r w:rsidRPr="151001DE">
        <w:rPr>
          <w:rFonts w:ascii="Verdana" w:eastAsia="Verdana" w:hAnsi="Verdana" w:cs="Verdana"/>
        </w:rPr>
        <w:lastRenderedPageBreak/>
        <w:t>Arriving at the game site at least 15 minutes prior to the start of every contest to be sure all teammates are checked in and that any necessary equipment is checked out</w:t>
      </w:r>
    </w:p>
    <w:p w14:paraId="521801F6" w14:textId="77777777" w:rsidR="00777C46" w:rsidRPr="00DB0CAE" w:rsidRDefault="151001DE" w:rsidP="3C6EAB87">
      <w:pPr>
        <w:pStyle w:val="ListParagraph"/>
        <w:numPr>
          <w:ilvl w:val="0"/>
          <w:numId w:val="8"/>
        </w:numPr>
        <w:spacing w:line="276" w:lineRule="auto"/>
        <w:rPr>
          <w:rFonts w:ascii="Verdana" w:eastAsia="Verdana" w:hAnsi="Verdana" w:cs="Verdana"/>
        </w:rPr>
      </w:pPr>
      <w:r w:rsidRPr="151001DE">
        <w:rPr>
          <w:rFonts w:ascii="Verdana" w:eastAsia="Verdana" w:hAnsi="Verdana" w:cs="Verdana"/>
        </w:rPr>
        <w:t>Communicating with the intramural sports student and professional staff throughout the season about any problems or concerns that may be occurring on site. This includes frequently checking and responding to emails, phone call, and voicemails sent by the intramural sports staff</w:t>
      </w:r>
    </w:p>
    <w:p w14:paraId="0B4020A7" w14:textId="1D53A880" w:rsidR="00AC536E" w:rsidRDefault="151001DE" w:rsidP="3C6EAB87">
      <w:pPr>
        <w:pStyle w:val="ListParagraph"/>
        <w:numPr>
          <w:ilvl w:val="0"/>
          <w:numId w:val="8"/>
        </w:numPr>
        <w:spacing w:line="276" w:lineRule="auto"/>
        <w:rPr>
          <w:rFonts w:ascii="Verdana" w:eastAsia="Verdana" w:hAnsi="Verdana" w:cs="Verdana"/>
        </w:rPr>
      </w:pPr>
      <w:r w:rsidRPr="151001DE">
        <w:rPr>
          <w:rFonts w:ascii="Verdana" w:eastAsia="Verdana" w:hAnsi="Verdana" w:cs="Verdana"/>
        </w:rPr>
        <w:t>Cooperating with the intramural sports staff at the game site concerning any protests, incidents, or accidents that may occur and with the intramural sports staff the day following such occurrences</w:t>
      </w:r>
    </w:p>
    <w:p w14:paraId="1D7B270A" w14:textId="77777777" w:rsidR="0050094A" w:rsidRPr="00DB0CAE" w:rsidRDefault="0050094A" w:rsidP="3C6EAB87">
      <w:pPr>
        <w:spacing w:line="276" w:lineRule="auto"/>
        <w:rPr>
          <w:rFonts w:ascii="Verdana" w:eastAsia="Verdana" w:hAnsi="Verdana" w:cs="Verdana"/>
          <w:i/>
          <w:iCs/>
          <w:color w:val="0070C0"/>
        </w:rPr>
      </w:pPr>
    </w:p>
    <w:p w14:paraId="375A35DC" w14:textId="77777777" w:rsidR="00777C46"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3: Inclement Weather Situations</w:t>
      </w:r>
    </w:p>
    <w:p w14:paraId="31384786" w14:textId="77777777" w:rsidR="00777C46" w:rsidRPr="00DB0CAE" w:rsidRDefault="151001DE" w:rsidP="3C6EAB87">
      <w:pPr>
        <w:spacing w:line="276" w:lineRule="auto"/>
        <w:rPr>
          <w:rFonts w:ascii="Verdana" w:eastAsia="Verdana" w:hAnsi="Verdana" w:cs="Verdana"/>
        </w:rPr>
      </w:pPr>
      <w:r w:rsidRPr="151001DE">
        <w:rPr>
          <w:rFonts w:ascii="Verdana" w:eastAsia="Verdana" w:hAnsi="Verdana" w:cs="Verdana"/>
        </w:rPr>
        <w:t>Intramural activities are subject to cancelation due to poor weather and/or field conditions. The decision to cancel games will be relayed from intramural sports staff to team captains AT LEAST one hour before their game begins. Team captains will be contacted by intramural sports staff and then are responsible for letting their team know about the game cancelation. After the first game of the night, the on-site intramural staff will decide the status of the cancellations from there on. Any games cancelled due to weather after the midpoint of the game will be considered complete games. The intramural sports staff will attempt to reschedule all canceled or postponed games, but there is no guarantee.</w:t>
      </w:r>
    </w:p>
    <w:p w14:paraId="4F904CB7" w14:textId="77777777" w:rsidR="00777C46" w:rsidRPr="00DB0CAE" w:rsidRDefault="00777C46" w:rsidP="3C6EAB87">
      <w:pPr>
        <w:spacing w:line="276" w:lineRule="auto"/>
        <w:rPr>
          <w:rFonts w:ascii="Verdana" w:eastAsia="Verdana" w:hAnsi="Verdana" w:cs="Verdana"/>
        </w:rPr>
      </w:pPr>
    </w:p>
    <w:p w14:paraId="5D31B955" w14:textId="77777777" w:rsidR="00777C46"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4: Team Evaluation of Officials</w:t>
      </w:r>
    </w:p>
    <w:p w14:paraId="4871DBFC" w14:textId="77777777" w:rsidR="00777C46" w:rsidRPr="00DB0CAE" w:rsidRDefault="151001DE" w:rsidP="3C6EAB87">
      <w:pPr>
        <w:pStyle w:val="Default"/>
        <w:spacing w:line="276" w:lineRule="auto"/>
        <w:rPr>
          <w:rFonts w:ascii="Verdana" w:eastAsia="Verdana" w:hAnsi="Verdana" w:cs="Verdana"/>
        </w:rPr>
      </w:pPr>
      <w:r w:rsidRPr="151001DE">
        <w:rPr>
          <w:rFonts w:ascii="Verdana" w:eastAsia="Verdana" w:hAnsi="Verdana" w:cs="Verdana"/>
        </w:rPr>
        <w:t xml:space="preserve">Teams are always afforded the chance to evaluate the officiating crew after each contest. Captains may find an intramural sports supervisor after their contest to fill out the appropriate form. These evaluations will be reviewed by a professional staff member and used as a learning tool for our officials. Please take time to evaluate performance that you consider excellent, poor or anywhere in between. We welcome and appreciate all feedback. </w:t>
      </w:r>
    </w:p>
    <w:p w14:paraId="06971CD3" w14:textId="77777777" w:rsidR="00777C46" w:rsidRPr="00DB0CAE" w:rsidRDefault="00777C46" w:rsidP="3C6EAB87">
      <w:pPr>
        <w:pStyle w:val="Default"/>
        <w:spacing w:line="276" w:lineRule="auto"/>
        <w:rPr>
          <w:rFonts w:ascii="Verdana" w:eastAsia="Verdana" w:hAnsi="Verdana" w:cs="Verdana"/>
        </w:rPr>
      </w:pPr>
    </w:p>
    <w:p w14:paraId="715A3690" w14:textId="3B11C796" w:rsidR="006F3E66" w:rsidRPr="00DB0CAE" w:rsidRDefault="07850F11" w:rsidP="3C6EAB87">
      <w:pPr>
        <w:spacing w:line="276" w:lineRule="auto"/>
        <w:rPr>
          <w:rFonts w:ascii="Verdana" w:eastAsia="Verdana" w:hAnsi="Verdana" w:cs="Verdana"/>
        </w:rPr>
      </w:pPr>
      <w:r w:rsidRPr="07850F11">
        <w:rPr>
          <w:rFonts w:ascii="Verdana" w:eastAsia="Verdana" w:hAnsi="Verdana" w:cs="Verdana"/>
        </w:rPr>
        <w:t xml:space="preserve">Intramural Officials are all current students at the Utah State University. Officials are given the most effective and adequate training in the limited amount of training time that is available. Participants are expected to always treat officials with respect and any harassment and/or abuse in a physical or verbal nature will </w:t>
      </w:r>
      <w:r w:rsidRPr="07850F11">
        <w:rPr>
          <w:rFonts w:ascii="Verdana" w:eastAsia="Verdana" w:hAnsi="Verdana" w:cs="Verdana"/>
          <w:b/>
          <w:bCs/>
        </w:rPr>
        <w:t>NOT</w:t>
      </w:r>
      <w:r w:rsidRPr="07850F11">
        <w:rPr>
          <w:rFonts w:ascii="Verdana" w:eastAsia="Verdana" w:hAnsi="Verdana" w:cs="Verdana"/>
        </w:rPr>
        <w:t xml:space="preserve"> be tolerated.</w:t>
      </w:r>
    </w:p>
    <w:p w14:paraId="2A1F701D" w14:textId="77777777" w:rsidR="00BC4645" w:rsidRPr="00DB0CAE" w:rsidRDefault="00BC4645" w:rsidP="3C6EAB87">
      <w:pPr>
        <w:spacing w:line="276" w:lineRule="auto"/>
        <w:rPr>
          <w:rFonts w:ascii="Verdana" w:eastAsia="Verdana" w:hAnsi="Verdana" w:cs="Verdana"/>
          <w:b/>
          <w:bCs/>
          <w:color w:val="0F2338"/>
          <w:sz w:val="32"/>
          <w:szCs w:val="32"/>
        </w:rPr>
      </w:pPr>
    </w:p>
    <w:p w14:paraId="51216935" w14:textId="77777777" w:rsidR="00285D7B" w:rsidRPr="0079706A" w:rsidRDefault="3C6EAB87" w:rsidP="3C6EAB87">
      <w:pPr>
        <w:pStyle w:val="Heading1"/>
        <w:spacing w:line="276" w:lineRule="auto"/>
        <w:rPr>
          <w:rFonts w:ascii="Verdana" w:eastAsia="Verdana" w:hAnsi="Verdana" w:cs="Verdana"/>
          <w:b/>
          <w:bCs/>
          <w:color w:val="000000" w:themeColor="text1"/>
        </w:rPr>
      </w:pPr>
      <w:r w:rsidRPr="3C6EAB87">
        <w:rPr>
          <w:rFonts w:ascii="Verdana" w:eastAsia="Verdana" w:hAnsi="Verdana" w:cs="Verdana"/>
          <w:b/>
          <w:bCs/>
          <w:color w:val="000000" w:themeColor="text1"/>
        </w:rPr>
        <w:lastRenderedPageBreak/>
        <w:t>Section 3: Participant Responsibilities</w:t>
      </w:r>
    </w:p>
    <w:p w14:paraId="14B8C7ED" w14:textId="77777777" w:rsidR="00285D7B"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1: Responsibilities</w:t>
      </w:r>
    </w:p>
    <w:p w14:paraId="55ADA35A" w14:textId="36FB1943" w:rsidR="00285D7B" w:rsidRPr="00DB0CAE" w:rsidRDefault="07850F11" w:rsidP="3C6EAB87">
      <w:pPr>
        <w:pStyle w:val="Default"/>
        <w:spacing w:line="276" w:lineRule="auto"/>
        <w:rPr>
          <w:rFonts w:ascii="Verdana" w:eastAsia="Verdana" w:hAnsi="Verdana" w:cs="Verdana"/>
        </w:rPr>
      </w:pPr>
      <w:r w:rsidRPr="07850F11">
        <w:rPr>
          <w:rFonts w:ascii="Verdana" w:eastAsia="Verdana" w:hAnsi="Verdana" w:cs="Verdana"/>
        </w:rPr>
        <w:t xml:space="preserve">The Intramural Sports staff is proud to offer a variety of activities for the Utah State University campus community. However, each person participating in an intramural event assumes responsibilities as an individual participant including, but not limited to: </w:t>
      </w:r>
    </w:p>
    <w:p w14:paraId="6D02510F" w14:textId="3405D96B" w:rsidR="00285D7B" w:rsidRPr="00DB0CAE" w:rsidRDefault="151001DE" w:rsidP="3C6EAB87">
      <w:pPr>
        <w:pStyle w:val="Default"/>
        <w:numPr>
          <w:ilvl w:val="0"/>
          <w:numId w:val="9"/>
        </w:numPr>
        <w:spacing w:line="276" w:lineRule="auto"/>
        <w:rPr>
          <w:rFonts w:ascii="Verdana" w:eastAsia="Verdana" w:hAnsi="Verdana" w:cs="Verdana"/>
        </w:rPr>
      </w:pPr>
      <w:r w:rsidRPr="151001DE">
        <w:rPr>
          <w:rFonts w:ascii="Verdana" w:eastAsia="Verdana" w:hAnsi="Verdana" w:cs="Verdana"/>
        </w:rPr>
        <w:t xml:space="preserve">Creating an account on the intramural registration system, </w:t>
      </w:r>
      <w:r w:rsidR="001C124A">
        <w:t>Fusion Play</w:t>
      </w:r>
    </w:p>
    <w:p w14:paraId="5F2ACC64" w14:textId="70ECFB1A" w:rsidR="00285D7B" w:rsidRPr="00DB0CAE" w:rsidRDefault="151001DE" w:rsidP="3C6EAB87">
      <w:pPr>
        <w:pStyle w:val="Default"/>
        <w:numPr>
          <w:ilvl w:val="0"/>
          <w:numId w:val="9"/>
        </w:numPr>
        <w:spacing w:line="276" w:lineRule="auto"/>
        <w:rPr>
          <w:rFonts w:ascii="Verdana" w:eastAsia="Verdana" w:hAnsi="Verdana" w:cs="Verdana"/>
        </w:rPr>
      </w:pPr>
      <w:r w:rsidRPr="151001DE">
        <w:rPr>
          <w:rFonts w:ascii="Verdana" w:eastAsia="Verdana" w:hAnsi="Verdana" w:cs="Verdana"/>
        </w:rPr>
        <w:t>Joining your team roster on</w:t>
      </w:r>
      <w:r w:rsidR="001C124A">
        <w:rPr>
          <w:rFonts w:ascii="Verdana" w:eastAsia="Verdana" w:hAnsi="Verdana" w:cs="Verdana"/>
        </w:rPr>
        <w:t xml:space="preserve"> Fusion Play </w:t>
      </w:r>
      <w:r w:rsidRPr="151001DE">
        <w:rPr>
          <w:rFonts w:ascii="Verdana" w:eastAsia="Verdana" w:hAnsi="Verdana" w:cs="Verdana"/>
        </w:rPr>
        <w:t>by the deadline</w:t>
      </w:r>
    </w:p>
    <w:p w14:paraId="2CF40928" w14:textId="77777777" w:rsidR="00285D7B" w:rsidRPr="00DB0CAE" w:rsidRDefault="151001DE" w:rsidP="3C6EAB87">
      <w:pPr>
        <w:pStyle w:val="Default"/>
        <w:numPr>
          <w:ilvl w:val="0"/>
          <w:numId w:val="9"/>
        </w:numPr>
        <w:spacing w:line="276" w:lineRule="auto"/>
        <w:rPr>
          <w:rFonts w:ascii="Verdana" w:eastAsia="Verdana" w:hAnsi="Verdana" w:cs="Verdana"/>
        </w:rPr>
      </w:pPr>
      <w:r w:rsidRPr="151001DE">
        <w:rPr>
          <w:rFonts w:ascii="Verdana" w:eastAsia="Verdana" w:hAnsi="Verdana" w:cs="Verdana"/>
        </w:rPr>
        <w:t>Knowing your team’s game time and location</w:t>
      </w:r>
    </w:p>
    <w:p w14:paraId="181C2C99" w14:textId="2AC60B43" w:rsidR="00285D7B" w:rsidRPr="00DB0CAE" w:rsidRDefault="151001DE" w:rsidP="3C6EAB87">
      <w:pPr>
        <w:pStyle w:val="Default"/>
        <w:numPr>
          <w:ilvl w:val="0"/>
          <w:numId w:val="9"/>
        </w:numPr>
        <w:spacing w:line="276" w:lineRule="auto"/>
        <w:rPr>
          <w:rFonts w:ascii="Verdana" w:eastAsia="Verdana" w:hAnsi="Verdana" w:cs="Verdana"/>
        </w:rPr>
      </w:pPr>
      <w:r w:rsidRPr="151001DE">
        <w:rPr>
          <w:rFonts w:ascii="Verdana" w:eastAsia="Verdana" w:hAnsi="Verdana" w:cs="Verdana"/>
        </w:rPr>
        <w:t xml:space="preserve">Agreeing to the waiver on </w:t>
      </w:r>
      <w:r w:rsidR="001C124A">
        <w:t xml:space="preserve">Fusion Play </w:t>
      </w:r>
      <w:r w:rsidRPr="151001DE">
        <w:rPr>
          <w:rFonts w:ascii="Verdana" w:eastAsia="Verdana" w:hAnsi="Verdana" w:cs="Verdana"/>
        </w:rPr>
        <w:t>or filling one out on-site for events that require on-site registration</w:t>
      </w:r>
    </w:p>
    <w:p w14:paraId="3F93728A" w14:textId="77777777" w:rsidR="00285D7B" w:rsidRPr="00DB0CAE" w:rsidRDefault="151001DE" w:rsidP="3C6EAB87">
      <w:pPr>
        <w:pStyle w:val="Default"/>
        <w:numPr>
          <w:ilvl w:val="0"/>
          <w:numId w:val="9"/>
        </w:numPr>
        <w:spacing w:line="276" w:lineRule="auto"/>
        <w:rPr>
          <w:rFonts w:ascii="Verdana" w:eastAsia="Verdana" w:hAnsi="Verdana" w:cs="Verdana"/>
        </w:rPr>
      </w:pPr>
      <w:r w:rsidRPr="151001DE">
        <w:rPr>
          <w:rFonts w:ascii="Verdana" w:eastAsia="Verdana" w:hAnsi="Verdana" w:cs="Verdana"/>
        </w:rPr>
        <w:t>Arriving at the site at least 15 minutes prior to the start of every contest to make sure that you are checked in</w:t>
      </w:r>
    </w:p>
    <w:p w14:paraId="6C43FA1C" w14:textId="77777777" w:rsidR="00285D7B" w:rsidRPr="00DB0CAE" w:rsidRDefault="151001DE" w:rsidP="3C6EAB87">
      <w:pPr>
        <w:pStyle w:val="Default"/>
        <w:numPr>
          <w:ilvl w:val="0"/>
          <w:numId w:val="9"/>
        </w:numPr>
        <w:spacing w:line="276" w:lineRule="auto"/>
        <w:rPr>
          <w:rFonts w:ascii="Verdana" w:eastAsia="Verdana" w:hAnsi="Verdana" w:cs="Verdana"/>
        </w:rPr>
      </w:pPr>
      <w:r w:rsidRPr="151001DE">
        <w:rPr>
          <w:rFonts w:ascii="Verdana" w:eastAsia="Verdana" w:hAnsi="Verdana" w:cs="Verdana"/>
        </w:rPr>
        <w:t>Bringing a valid Driver’s License or their Utah State University ID Card to all intramural sport competitions</w:t>
      </w:r>
    </w:p>
    <w:p w14:paraId="3EC5FD08" w14:textId="77777777" w:rsidR="00285D7B" w:rsidRPr="00DB0CAE" w:rsidRDefault="151001DE" w:rsidP="3C6EAB87">
      <w:pPr>
        <w:pStyle w:val="Default"/>
        <w:numPr>
          <w:ilvl w:val="0"/>
          <w:numId w:val="9"/>
        </w:numPr>
        <w:spacing w:line="276" w:lineRule="auto"/>
        <w:rPr>
          <w:rFonts w:ascii="Verdana" w:eastAsia="Verdana" w:hAnsi="Verdana" w:cs="Verdana"/>
        </w:rPr>
      </w:pPr>
      <w:r w:rsidRPr="151001DE">
        <w:rPr>
          <w:rFonts w:ascii="Verdana" w:eastAsia="Verdana" w:hAnsi="Verdana" w:cs="Verdana"/>
        </w:rPr>
        <w:t>Being familiar with all rules, schedules, policies, and procedures including the sportsmanship and eligibility policies of the intramural sports program</w:t>
      </w:r>
    </w:p>
    <w:p w14:paraId="018E2FA8" w14:textId="77777777" w:rsidR="00285D7B" w:rsidRPr="00DB0CAE" w:rsidRDefault="151001DE" w:rsidP="3C6EAB87">
      <w:pPr>
        <w:pStyle w:val="Default"/>
        <w:numPr>
          <w:ilvl w:val="0"/>
          <w:numId w:val="9"/>
        </w:numPr>
        <w:spacing w:line="276" w:lineRule="auto"/>
        <w:rPr>
          <w:rFonts w:ascii="Verdana" w:eastAsia="Verdana" w:hAnsi="Verdana" w:cs="Verdana"/>
        </w:rPr>
      </w:pPr>
      <w:r w:rsidRPr="151001DE">
        <w:rPr>
          <w:rFonts w:ascii="Verdana" w:eastAsia="Verdana" w:hAnsi="Verdana" w:cs="Verdana"/>
        </w:rPr>
        <w:t>Cooperating before, during, and after competition with the intramural sports staff on site</w:t>
      </w:r>
    </w:p>
    <w:p w14:paraId="5B95CD12" w14:textId="2079C659" w:rsidR="00285D7B" w:rsidRPr="00DB0CAE" w:rsidRDefault="00285D7B" w:rsidP="3C6EAB87">
      <w:pPr>
        <w:pStyle w:val="Default"/>
        <w:tabs>
          <w:tab w:val="left" w:pos="1670"/>
        </w:tabs>
        <w:spacing w:line="276" w:lineRule="auto"/>
        <w:rPr>
          <w:rFonts w:ascii="Verdana" w:eastAsia="Verdana" w:hAnsi="Verdana" w:cs="Verdana"/>
        </w:rPr>
      </w:pPr>
    </w:p>
    <w:p w14:paraId="6F601AA0" w14:textId="77777777" w:rsidR="00285D7B"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2: Participant Safety, Injuries, and Concussions</w:t>
      </w:r>
    </w:p>
    <w:p w14:paraId="5D7A7516" w14:textId="347FAA67" w:rsidR="00285D7B" w:rsidRPr="00DB0CAE" w:rsidRDefault="00285D7B" w:rsidP="3C6EAB87">
      <w:pPr>
        <w:spacing w:line="276" w:lineRule="auto"/>
        <w:rPr>
          <w:rFonts w:ascii="Verdana" w:eastAsia="Verdana" w:hAnsi="Verdana" w:cs="Verdana"/>
        </w:rPr>
      </w:pPr>
      <w:r w:rsidRPr="3C6EAB87">
        <w:rPr>
          <w:rFonts w:ascii="Verdana" w:eastAsia="Verdana" w:hAnsi="Verdana" w:cs="Verdana"/>
        </w:rPr>
        <w:t>The possibility of injury exists in all sports. The PE &amp; Rec Department assumes no responsibility for injuries. However, basic first aid will be available at game sites. All participants acknowledge an assumption of risk by their voluntary participation in intramural activities. All participants must sign the waiver on</w:t>
      </w:r>
      <w:r w:rsidR="001C124A">
        <w:t xml:space="preserve"> Fusion Play</w:t>
      </w:r>
      <w:r w:rsidRPr="3C6EAB87">
        <w:rPr>
          <w:rFonts w:ascii="Verdana" w:eastAsia="Verdana" w:hAnsi="Verdana" w:cs="Verdana"/>
        </w:rPr>
        <w:t xml:space="preserve">, or fill out the on-site waiver if applicable, prior to participating in any intramural activity. When a participant is bleeding, has an open wound, or has blood on his or her uniform, the player will be directed to leave the game. </w:t>
      </w:r>
      <w:r w:rsidRPr="3C6EAB87">
        <w:rPr>
          <w:rStyle w:val="normaltextrun"/>
          <w:rFonts w:ascii="Verdana" w:eastAsia="Verdana" w:hAnsi="Verdana" w:cs="Verdana"/>
          <w:color w:val="000000"/>
          <w:bdr w:val="none" w:sz="0" w:space="0" w:color="auto" w:frame="1"/>
        </w:rPr>
        <w:t xml:space="preserve">The staff will contact the Campus Recreation Athletic Trainer, and the participant will receive medical attention. </w:t>
      </w:r>
      <w:proofErr w:type="gramStart"/>
      <w:r w:rsidRPr="3C6EAB87">
        <w:rPr>
          <w:rStyle w:val="normaltextrun"/>
          <w:rFonts w:ascii="Verdana" w:eastAsia="Verdana" w:hAnsi="Verdana" w:cs="Verdana"/>
          <w:color w:val="000000"/>
          <w:bdr w:val="none" w:sz="0" w:space="0" w:color="auto" w:frame="1"/>
        </w:rPr>
        <w:t>In order for</w:t>
      </w:r>
      <w:proofErr w:type="gramEnd"/>
      <w:r w:rsidRPr="3C6EAB87">
        <w:rPr>
          <w:rStyle w:val="normaltextrun"/>
          <w:rFonts w:ascii="Verdana" w:eastAsia="Verdana" w:hAnsi="Verdana" w:cs="Verdana"/>
          <w:color w:val="000000"/>
          <w:bdr w:val="none" w:sz="0" w:space="0" w:color="auto" w:frame="1"/>
        </w:rPr>
        <w:t xml:space="preserve"> the participant to continue to play, the bleeding must be controlled, the wound covered, and clothing changed if needed. </w:t>
      </w:r>
      <w:r w:rsidRPr="3C6EAB87">
        <w:rPr>
          <w:rFonts w:ascii="Verdana" w:eastAsia="Verdana" w:hAnsi="Verdana" w:cs="Verdana"/>
        </w:rPr>
        <w:t>The game may continue play without the injured player at the discretion of the intramural sports staff. Non-metal knee and ankle braces unaltered from the manufacturer’s original design/production shall be permitted and do not require additional padding. Please review sport specific rules for additional equipment restrictions and requirements.</w:t>
      </w:r>
    </w:p>
    <w:p w14:paraId="5220BBB2" w14:textId="77777777" w:rsidR="00285D7B" w:rsidRPr="00DB0CAE" w:rsidRDefault="00285D7B" w:rsidP="3C6EAB87">
      <w:pPr>
        <w:spacing w:line="276" w:lineRule="auto"/>
        <w:rPr>
          <w:rFonts w:ascii="Verdana" w:eastAsia="Verdana" w:hAnsi="Verdana" w:cs="Verdana"/>
        </w:rPr>
      </w:pPr>
    </w:p>
    <w:p w14:paraId="1BB33737" w14:textId="1E9AF125" w:rsidR="00285D7B" w:rsidRPr="00DB0CAE" w:rsidRDefault="151001DE" w:rsidP="3C6EAB87">
      <w:pPr>
        <w:spacing w:line="276" w:lineRule="auto"/>
        <w:rPr>
          <w:rFonts w:ascii="Verdana" w:eastAsia="Verdana" w:hAnsi="Verdana" w:cs="Verdana"/>
        </w:rPr>
      </w:pPr>
      <w:r w:rsidRPr="151001DE">
        <w:rPr>
          <w:rFonts w:ascii="Verdana" w:eastAsia="Verdana" w:hAnsi="Verdana" w:cs="Verdana"/>
        </w:rPr>
        <w:t xml:space="preserve">Any participant displaying concussion-like symptoms, as identified by the intramural sports staff, shall be removed from play immediately. Participants removed from play for concussion-like symptoms may be suspended from play until cleared by a licensed medical provider. Participants will not be allowed to participate until a Concussion </w:t>
      </w:r>
      <w:r w:rsidRPr="151001DE">
        <w:rPr>
          <w:rFonts w:ascii="Verdana" w:eastAsia="Verdana" w:hAnsi="Verdana" w:cs="Verdana"/>
        </w:rPr>
        <w:lastRenderedPageBreak/>
        <w:t>Clearance Form has been completed and submitted to the Coordinator of Competitive Sports during normal business hours, which are Monday-Friday 8:00AM-5:00PM. Concussion Clearance Forms will not be accepted on-site.</w:t>
      </w:r>
    </w:p>
    <w:p w14:paraId="13CB595B" w14:textId="77777777" w:rsidR="006506E2" w:rsidRPr="00DB0CAE" w:rsidRDefault="006506E2" w:rsidP="3C6EAB87">
      <w:pPr>
        <w:spacing w:line="276" w:lineRule="auto"/>
        <w:rPr>
          <w:rFonts w:ascii="Verdana" w:eastAsia="Verdana" w:hAnsi="Verdana" w:cs="Verdana"/>
        </w:rPr>
      </w:pPr>
    </w:p>
    <w:p w14:paraId="5B95D9E6" w14:textId="46115CE0" w:rsidR="006506E2" w:rsidRPr="00DB0CAE" w:rsidRDefault="3C6EAB87" w:rsidP="3C6EAB87">
      <w:pPr>
        <w:spacing w:line="276" w:lineRule="auto"/>
        <w:rPr>
          <w:rFonts w:ascii="Verdana" w:eastAsia="Verdana" w:hAnsi="Verdana" w:cs="Verdana"/>
          <w:sz w:val="56"/>
          <w:szCs w:val="56"/>
        </w:rPr>
      </w:pPr>
      <w:r w:rsidRPr="3C6EAB87">
        <w:rPr>
          <w:rFonts w:ascii="Verdana" w:eastAsia="Verdana" w:hAnsi="Verdana" w:cs="Verdana"/>
        </w:rPr>
        <w:t>The Intramural Sports Staff reserves the right to remove a participant from participating in further intramural activity if concussion-like symptoms are visible or disclosed and/or if in the judgement of the intramural staff the participant is putting themselves or any other person at risk for further injury.</w:t>
      </w:r>
    </w:p>
    <w:p w14:paraId="29D6B04F" w14:textId="77777777" w:rsidR="00BC4645" w:rsidRPr="00DB0CAE" w:rsidRDefault="3C6EAB87" w:rsidP="3C6EAB87">
      <w:pPr>
        <w:pStyle w:val="Default"/>
        <w:spacing w:after="32" w:line="276" w:lineRule="auto"/>
        <w:rPr>
          <w:rFonts w:ascii="Verdana" w:eastAsia="Verdana" w:hAnsi="Verdana" w:cs="Verdana"/>
          <w:b/>
          <w:bCs/>
          <w:color w:val="0F2338"/>
          <w:sz w:val="32"/>
          <w:szCs w:val="32"/>
        </w:rPr>
      </w:pPr>
      <w:r w:rsidRPr="3C6EAB87">
        <w:rPr>
          <w:rFonts w:ascii="Verdana" w:eastAsia="Verdana" w:hAnsi="Verdana" w:cs="Verdana"/>
          <w:b/>
          <w:bCs/>
          <w:color w:val="0F2338"/>
          <w:sz w:val="32"/>
          <w:szCs w:val="32"/>
        </w:rPr>
        <w:t xml:space="preserve"> </w:t>
      </w:r>
    </w:p>
    <w:p w14:paraId="72613687" w14:textId="77777777" w:rsidR="006506E2"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3: Equipment Check Out</w:t>
      </w:r>
    </w:p>
    <w:p w14:paraId="53DB2CC4" w14:textId="77777777" w:rsidR="00BC4645" w:rsidRPr="00DB0CAE" w:rsidRDefault="151001DE" w:rsidP="3C6EAB87">
      <w:pPr>
        <w:spacing w:line="276" w:lineRule="auto"/>
        <w:rPr>
          <w:rFonts w:ascii="Verdana" w:eastAsia="Verdana" w:hAnsi="Verdana" w:cs="Verdana"/>
        </w:rPr>
      </w:pPr>
      <w:r w:rsidRPr="151001DE">
        <w:rPr>
          <w:rFonts w:ascii="Verdana" w:eastAsia="Verdana" w:hAnsi="Verdana" w:cs="Verdana"/>
        </w:rPr>
        <w:t>Basic equipment for most intramural activities may be checked out through the Equipment Issue Desk inside the Aggie Recreation Center. Check sport rules to see which items you are responsible for bringing. Please check the availability of equipment prior to your game. To check out equipment from the Equipment Issue desk you either enter your USU A number or scan your USU ID card. Participants may check out intramural pinnies by providing their USU ID card to the intramural staff on-site. ID cards will be returned after the pinnie is returned to the intramural staff member on-site.</w:t>
      </w:r>
    </w:p>
    <w:p w14:paraId="6D9C8D39" w14:textId="77777777" w:rsidR="006F1DC2" w:rsidRPr="00DB0CAE" w:rsidRDefault="006F1DC2" w:rsidP="3C6EAB87">
      <w:pPr>
        <w:spacing w:line="276" w:lineRule="auto"/>
        <w:rPr>
          <w:rFonts w:ascii="Verdana" w:eastAsia="Verdana" w:hAnsi="Verdana" w:cs="Verdana"/>
        </w:rPr>
      </w:pPr>
    </w:p>
    <w:p w14:paraId="03D1618E" w14:textId="1685B7D8" w:rsidR="006F1DC2"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 xml:space="preserve">Article 4: Use of Adaptive Equipment </w:t>
      </w:r>
    </w:p>
    <w:p w14:paraId="1C9A73B2" w14:textId="259695CC" w:rsidR="006506E2" w:rsidRPr="00DB0CAE" w:rsidRDefault="151001DE" w:rsidP="3C6EAB87">
      <w:pPr>
        <w:spacing w:line="276" w:lineRule="auto"/>
        <w:rPr>
          <w:rFonts w:ascii="Verdana" w:eastAsia="Verdana" w:hAnsi="Verdana" w:cs="Verdana"/>
        </w:rPr>
      </w:pPr>
      <w:r w:rsidRPr="151001DE">
        <w:rPr>
          <w:rFonts w:ascii="Verdana" w:eastAsia="Verdana" w:hAnsi="Verdana" w:cs="Verdana"/>
        </w:rPr>
        <w:t xml:space="preserve">Utah State University, an AA/EO institution, is strongly and actively committed to </w:t>
      </w:r>
      <w:r w:rsidR="00B71153">
        <w:rPr>
          <w:rFonts w:ascii="Verdana" w:eastAsia="Verdana" w:hAnsi="Verdana" w:cs="Verdana"/>
        </w:rPr>
        <w:t>providing equipment for everyone</w:t>
      </w:r>
      <w:r w:rsidRPr="151001DE">
        <w:rPr>
          <w:rFonts w:ascii="Verdana" w:eastAsia="Verdana" w:hAnsi="Verdana" w:cs="Verdana"/>
        </w:rPr>
        <w:t xml:space="preserve"> its community. USU provides individuals with disabilities reasonable accommodations to participate in the activities, programs and services announced in this handbook. Individuals with disabilities requiring an accommodation to participate in a program should call the </w:t>
      </w:r>
      <w:r w:rsidR="00B71153">
        <w:rPr>
          <w:rFonts w:ascii="Verdana" w:eastAsia="Verdana" w:hAnsi="Verdana" w:cs="Verdana"/>
        </w:rPr>
        <w:t>Intramural Office</w:t>
      </w:r>
      <w:r w:rsidRPr="151001DE">
        <w:rPr>
          <w:rFonts w:ascii="Verdana" w:eastAsia="Verdana" w:hAnsi="Verdana" w:cs="Verdana"/>
        </w:rPr>
        <w:t xml:space="preserve"> at (435) 797-2236 or contact by email at</w:t>
      </w:r>
      <w:r w:rsidR="00B71153">
        <w:t xml:space="preserve"> </w:t>
      </w:r>
      <w:hyperlink r:id="rId22" w:history="1">
        <w:r w:rsidR="00B71153" w:rsidRPr="00B71153">
          <w:rPr>
            <w:rStyle w:val="Hyperlink"/>
            <w:rFonts w:ascii="Verdana" w:hAnsi="Verdana"/>
          </w:rPr>
          <w:t>Intramurals@aggies.usu.edu</w:t>
        </w:r>
      </w:hyperlink>
      <w:r w:rsidRPr="151001DE">
        <w:rPr>
          <w:rFonts w:ascii="Verdana" w:eastAsia="Verdana" w:hAnsi="Verdana" w:cs="Verdana"/>
        </w:rPr>
        <w:t xml:space="preserve">. Adaptive equipment can be implemented as necessary to promote </w:t>
      </w:r>
      <w:r w:rsidR="00C6230E">
        <w:rPr>
          <w:rFonts w:ascii="Verdana" w:eastAsia="Verdana" w:hAnsi="Verdana" w:cs="Verdana"/>
        </w:rPr>
        <w:t xml:space="preserve">wellness </w:t>
      </w:r>
      <w:r w:rsidRPr="151001DE">
        <w:rPr>
          <w:rFonts w:ascii="Verdana" w:eastAsia="Verdana" w:hAnsi="Verdana" w:cs="Verdana"/>
        </w:rPr>
        <w:t>for all our participants.</w:t>
      </w:r>
    </w:p>
    <w:p w14:paraId="1B78DABA" w14:textId="7511ABC3" w:rsidR="006F1DC2" w:rsidRPr="00DB0CAE" w:rsidRDefault="006F1DC2" w:rsidP="3C6EAB87">
      <w:pPr>
        <w:spacing w:line="276" w:lineRule="auto"/>
        <w:rPr>
          <w:rFonts w:ascii="Verdana" w:eastAsia="Verdana" w:hAnsi="Verdana" w:cs="Verdana"/>
        </w:rPr>
      </w:pPr>
    </w:p>
    <w:p w14:paraId="00FCBAC1" w14:textId="272C1D8A" w:rsidR="006F1DC2" w:rsidRPr="00DB0CAE" w:rsidRDefault="3C6EAB87" w:rsidP="3C6EAB87">
      <w:pPr>
        <w:spacing w:line="276" w:lineRule="auto"/>
        <w:rPr>
          <w:rFonts w:ascii="Verdana" w:eastAsia="Verdana" w:hAnsi="Verdana" w:cs="Verdana"/>
          <w:i/>
          <w:iCs/>
          <w:color w:val="0070C0"/>
        </w:rPr>
      </w:pPr>
      <w:r w:rsidRPr="3C6EAB87">
        <w:rPr>
          <w:rFonts w:ascii="Verdana" w:eastAsia="Verdana" w:hAnsi="Verdana" w:cs="Verdana"/>
          <w:i/>
          <w:iCs/>
          <w:color w:val="0070C0"/>
        </w:rPr>
        <w:t>Article 5: Participant Personal Equipment</w:t>
      </w:r>
    </w:p>
    <w:p w14:paraId="06D4761F" w14:textId="2E834FFC" w:rsidR="3C6EAB87" w:rsidRDefault="311D1597" w:rsidP="151001DE">
      <w:pPr>
        <w:spacing w:line="276" w:lineRule="auto"/>
        <w:rPr>
          <w:rFonts w:ascii="Verdana" w:eastAsia="Verdana" w:hAnsi="Verdana" w:cs="Verdana"/>
        </w:rPr>
      </w:pPr>
      <w:r w:rsidRPr="311D1597">
        <w:rPr>
          <w:rFonts w:ascii="Verdana" w:eastAsia="Verdana" w:hAnsi="Verdana" w:cs="Verdana"/>
        </w:rPr>
        <w:t>All jewelry must be removed prior to participation. If jewelry cannot be removed, athletic tape must be used to cover said jewelry. If an individual participates without removing or covering jewelry, the individual and team may be subject to in-game penalties or removal from the contest. Any medical bracelets may be worn during intramural contests. Medical bracelets must be taped with athletic tape with the medical information showing. Personal fitness trackers may be worn during intramural activities, but they must be safely secured. Intramural Sports does not assume responsibility in the event a fitness tracker is damaged during participation. In the event any participant is injured by a personal fitness device, the device must be removed.</w:t>
      </w:r>
    </w:p>
    <w:p w14:paraId="4CF4C99B" w14:textId="23174804" w:rsidR="151001DE" w:rsidRDefault="151001DE" w:rsidP="151001DE">
      <w:pPr>
        <w:spacing w:line="276" w:lineRule="auto"/>
        <w:rPr>
          <w:rFonts w:ascii="Verdana" w:eastAsia="Verdana" w:hAnsi="Verdana" w:cs="Verdana"/>
        </w:rPr>
      </w:pPr>
    </w:p>
    <w:p w14:paraId="10E0BC01" w14:textId="77777777" w:rsidR="006F1DC2" w:rsidRPr="0079706A" w:rsidRDefault="3C6EAB87" w:rsidP="3C6EAB87">
      <w:pPr>
        <w:pStyle w:val="Heading1"/>
        <w:spacing w:line="276" w:lineRule="auto"/>
        <w:rPr>
          <w:rFonts w:ascii="Verdana" w:eastAsia="Verdana" w:hAnsi="Verdana" w:cs="Verdana"/>
          <w:b/>
          <w:bCs/>
          <w:color w:val="000000" w:themeColor="text1"/>
        </w:rPr>
      </w:pPr>
      <w:r w:rsidRPr="3C6EAB87">
        <w:rPr>
          <w:rFonts w:ascii="Verdana" w:eastAsia="Verdana" w:hAnsi="Verdana" w:cs="Verdana"/>
          <w:b/>
          <w:bCs/>
          <w:color w:val="000000" w:themeColor="text1"/>
        </w:rPr>
        <w:lastRenderedPageBreak/>
        <w:t>Section 4: League Definitions</w:t>
      </w:r>
    </w:p>
    <w:p w14:paraId="5DBD0B93" w14:textId="77777777" w:rsidR="006F1DC2"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1: Team Sports</w:t>
      </w:r>
    </w:p>
    <w:p w14:paraId="4B782BC1" w14:textId="77777777" w:rsidR="006F1DC2" w:rsidRPr="00DB0CAE" w:rsidRDefault="151001DE" w:rsidP="3C6EAB87">
      <w:pPr>
        <w:spacing w:line="276" w:lineRule="auto"/>
        <w:rPr>
          <w:rFonts w:ascii="Verdana" w:eastAsia="Verdana" w:hAnsi="Verdana" w:cs="Verdana"/>
        </w:rPr>
      </w:pPr>
      <w:r w:rsidRPr="151001DE">
        <w:rPr>
          <w:rFonts w:ascii="Verdana" w:eastAsia="Verdana" w:hAnsi="Verdana" w:cs="Verdana"/>
        </w:rPr>
        <w:t>Intramural sports provide competitive and recreational levels of participation when appropriate. The levels of play vary with each sport. All leagues play regular-season games and teams must qualify for playoffs that include factors such as league record and/or sportsmanship rating and point differential.</w:t>
      </w:r>
    </w:p>
    <w:p w14:paraId="0A4F7224" w14:textId="77777777" w:rsidR="00AD5863" w:rsidRPr="00DB0CAE" w:rsidRDefault="00AD5863" w:rsidP="3C6EAB87">
      <w:pPr>
        <w:spacing w:line="276" w:lineRule="auto"/>
        <w:rPr>
          <w:rFonts w:ascii="Verdana" w:eastAsia="Verdana" w:hAnsi="Verdana" w:cs="Verdana"/>
        </w:rPr>
      </w:pPr>
    </w:p>
    <w:p w14:paraId="1F3E7507" w14:textId="77777777" w:rsidR="00AD5863" w:rsidRPr="00DB0CAE" w:rsidRDefault="151001DE" w:rsidP="3C6EAB87">
      <w:pPr>
        <w:spacing w:line="276" w:lineRule="auto"/>
        <w:rPr>
          <w:rFonts w:ascii="Verdana" w:eastAsia="Verdana" w:hAnsi="Verdana" w:cs="Verdana"/>
        </w:rPr>
      </w:pPr>
      <w:r w:rsidRPr="151001DE">
        <w:rPr>
          <w:rFonts w:ascii="Verdana" w:eastAsia="Verdana" w:hAnsi="Verdana" w:cs="Verdana"/>
        </w:rPr>
        <w:t>The levels commonly offered by the intramural sports program include:</w:t>
      </w:r>
    </w:p>
    <w:p w14:paraId="5FE14363" w14:textId="2BA336E8" w:rsidR="151001DE" w:rsidRDefault="151001DE" w:rsidP="151001DE">
      <w:pPr>
        <w:spacing w:line="276" w:lineRule="auto"/>
        <w:rPr>
          <w:rFonts w:ascii="Verdana" w:eastAsia="Verdana" w:hAnsi="Verdana" w:cs="Verdana"/>
          <w:color w:val="0070C0"/>
        </w:rPr>
      </w:pPr>
    </w:p>
    <w:p w14:paraId="134E0219" w14:textId="77777777" w:rsidR="00AD5863" w:rsidRPr="00E15455" w:rsidRDefault="3C6EAB87" w:rsidP="3C6EAB87">
      <w:pPr>
        <w:spacing w:line="276" w:lineRule="auto"/>
        <w:rPr>
          <w:rFonts w:ascii="Verdana" w:eastAsia="Verdana" w:hAnsi="Verdana" w:cs="Verdana"/>
          <w:color w:val="0070C0"/>
        </w:rPr>
      </w:pPr>
      <w:r w:rsidRPr="3C6EAB87">
        <w:rPr>
          <w:rFonts w:ascii="Verdana" w:eastAsia="Verdana" w:hAnsi="Verdana" w:cs="Verdana"/>
          <w:color w:val="0070C0"/>
        </w:rPr>
        <w:t>Men’s Leagues</w:t>
      </w:r>
    </w:p>
    <w:p w14:paraId="694D95C9" w14:textId="77777777" w:rsidR="00AD5863" w:rsidRPr="00DB0CAE" w:rsidRDefault="151001DE" w:rsidP="3C6EAB87">
      <w:pPr>
        <w:spacing w:line="276" w:lineRule="auto"/>
        <w:rPr>
          <w:rFonts w:ascii="Verdana" w:eastAsia="Verdana" w:hAnsi="Verdana" w:cs="Verdana"/>
        </w:rPr>
      </w:pPr>
      <w:r w:rsidRPr="151001DE">
        <w:rPr>
          <w:rFonts w:ascii="Verdana" w:eastAsia="Verdana" w:hAnsi="Verdana" w:cs="Verdana"/>
        </w:rPr>
        <w:t>This league is designed for male-identifying participants only. There may be a men’s competitive and men’s recreation division offered per sport if available.</w:t>
      </w:r>
    </w:p>
    <w:p w14:paraId="5AE48A43" w14:textId="77777777" w:rsidR="00AD5863" w:rsidRPr="00DB0CAE" w:rsidRDefault="00AD5863" w:rsidP="3C6EAB87">
      <w:pPr>
        <w:spacing w:line="276" w:lineRule="auto"/>
        <w:rPr>
          <w:rFonts w:ascii="Verdana" w:eastAsia="Verdana" w:hAnsi="Verdana" w:cs="Verdana"/>
        </w:rPr>
      </w:pPr>
    </w:p>
    <w:p w14:paraId="0F1AA262" w14:textId="77777777" w:rsidR="00AD5863" w:rsidRPr="00E15455" w:rsidRDefault="3C6EAB87" w:rsidP="3C6EAB87">
      <w:pPr>
        <w:spacing w:line="276" w:lineRule="auto"/>
        <w:rPr>
          <w:rFonts w:ascii="Verdana" w:eastAsia="Verdana" w:hAnsi="Verdana" w:cs="Verdana"/>
          <w:color w:val="0070C0"/>
          <w:sz w:val="28"/>
          <w:szCs w:val="28"/>
        </w:rPr>
      </w:pPr>
      <w:r w:rsidRPr="3C6EAB87">
        <w:rPr>
          <w:rFonts w:ascii="Verdana" w:eastAsia="Verdana" w:hAnsi="Verdana" w:cs="Verdana"/>
          <w:color w:val="0070C0"/>
        </w:rPr>
        <w:t>Women’s Leagues</w:t>
      </w:r>
    </w:p>
    <w:p w14:paraId="12E6B89B" w14:textId="77777777" w:rsidR="00AD5863" w:rsidRPr="00DB0CAE" w:rsidRDefault="151001DE" w:rsidP="3C6EAB87">
      <w:pPr>
        <w:spacing w:line="276" w:lineRule="auto"/>
        <w:rPr>
          <w:rFonts w:ascii="Verdana" w:eastAsia="Verdana" w:hAnsi="Verdana" w:cs="Verdana"/>
        </w:rPr>
      </w:pPr>
      <w:r w:rsidRPr="151001DE">
        <w:rPr>
          <w:rFonts w:ascii="Verdana" w:eastAsia="Verdana" w:hAnsi="Verdana" w:cs="Verdana"/>
        </w:rPr>
        <w:t>This league is designed for female-identifying participants only. There may be a women’s competitive and women’s recreation division offered per sport if available.</w:t>
      </w:r>
    </w:p>
    <w:p w14:paraId="50F40DEB" w14:textId="77777777" w:rsidR="00AD5863" w:rsidRPr="00DB0CAE" w:rsidRDefault="00AD5863" w:rsidP="3C6EAB87">
      <w:pPr>
        <w:spacing w:line="276" w:lineRule="auto"/>
        <w:rPr>
          <w:rFonts w:ascii="Verdana" w:eastAsia="Verdana" w:hAnsi="Verdana" w:cs="Verdana"/>
        </w:rPr>
      </w:pPr>
    </w:p>
    <w:p w14:paraId="05987F86" w14:textId="1CFC5669" w:rsidR="00AD5863" w:rsidRPr="00E15455" w:rsidRDefault="3C6EAB87" w:rsidP="3C6EAB87">
      <w:pPr>
        <w:spacing w:line="276" w:lineRule="auto"/>
        <w:rPr>
          <w:rFonts w:ascii="Verdana" w:eastAsia="Verdana" w:hAnsi="Verdana" w:cs="Verdana"/>
          <w:color w:val="0070C0"/>
        </w:rPr>
      </w:pPr>
      <w:r w:rsidRPr="3C6EAB87">
        <w:rPr>
          <w:rFonts w:ascii="Verdana" w:eastAsia="Verdana" w:hAnsi="Verdana" w:cs="Verdana"/>
          <w:color w:val="0070C0"/>
        </w:rPr>
        <w:t xml:space="preserve">Co-Recreational Leagues </w:t>
      </w:r>
    </w:p>
    <w:p w14:paraId="2C68F22A" w14:textId="64AA26FF" w:rsidR="00AD5863" w:rsidRPr="00E15455" w:rsidRDefault="3C6EAB87" w:rsidP="3C6EAB87">
      <w:pPr>
        <w:spacing w:line="276" w:lineRule="auto"/>
        <w:rPr>
          <w:rFonts w:ascii="Verdana" w:eastAsia="Verdana" w:hAnsi="Verdana" w:cs="Verdana"/>
          <w:color w:val="0070C0"/>
        </w:rPr>
      </w:pPr>
      <w:r w:rsidRPr="3C6EAB87">
        <w:rPr>
          <w:rFonts w:ascii="Verdana" w:eastAsia="Verdana" w:hAnsi="Verdana" w:cs="Verdana"/>
        </w:rPr>
        <w:t xml:space="preserve">This league is offered for all genders with gender ratio requirements. Specific identifying male and identifying female ratio rules apply to each </w:t>
      </w:r>
      <w:proofErr w:type="gramStart"/>
      <w:r w:rsidRPr="3C6EAB87">
        <w:rPr>
          <w:rFonts w:ascii="Verdana" w:eastAsia="Verdana" w:hAnsi="Verdana" w:cs="Verdana"/>
        </w:rPr>
        <w:t>sport, and</w:t>
      </w:r>
      <w:proofErr w:type="gramEnd"/>
      <w:r w:rsidRPr="3C6EAB87">
        <w:rPr>
          <w:rFonts w:ascii="Verdana" w:eastAsia="Verdana" w:hAnsi="Verdana" w:cs="Verdana"/>
        </w:rPr>
        <w:t xml:space="preserve"> will be reflected in the sport specific rules. </w:t>
      </w:r>
    </w:p>
    <w:p w14:paraId="27BD6083" w14:textId="3898EF2C" w:rsidR="00AD5863" w:rsidRPr="00E15455" w:rsidRDefault="00AD5863" w:rsidP="3C6EAB87">
      <w:pPr>
        <w:spacing w:line="276" w:lineRule="auto"/>
        <w:rPr>
          <w:rFonts w:ascii="Verdana" w:eastAsia="Verdana" w:hAnsi="Verdana" w:cs="Verdana"/>
        </w:rPr>
      </w:pPr>
    </w:p>
    <w:p w14:paraId="02B36107" w14:textId="6A27F3D2" w:rsidR="00AD5863" w:rsidRPr="00E15455" w:rsidRDefault="3C6EAB87" w:rsidP="3C6EAB87">
      <w:pPr>
        <w:spacing w:line="276" w:lineRule="auto"/>
        <w:rPr>
          <w:rFonts w:ascii="Verdana" w:eastAsia="Verdana" w:hAnsi="Verdana" w:cs="Verdana"/>
          <w:color w:val="0070C0"/>
        </w:rPr>
      </w:pPr>
      <w:r w:rsidRPr="3C6EAB87">
        <w:rPr>
          <w:rFonts w:ascii="Verdana" w:eastAsia="Verdana" w:hAnsi="Verdana" w:cs="Verdana"/>
          <w:color w:val="0070C0"/>
        </w:rPr>
        <w:t>Open Leagues</w:t>
      </w:r>
    </w:p>
    <w:p w14:paraId="7BBD60EC" w14:textId="77777777" w:rsidR="00AD5863" w:rsidRPr="00DB0CAE" w:rsidRDefault="151001DE" w:rsidP="3C6EAB87">
      <w:pPr>
        <w:spacing w:line="276" w:lineRule="auto"/>
        <w:rPr>
          <w:rFonts w:ascii="Verdana" w:eastAsia="Verdana" w:hAnsi="Verdana" w:cs="Verdana"/>
        </w:rPr>
      </w:pPr>
      <w:r w:rsidRPr="151001DE">
        <w:rPr>
          <w:rFonts w:ascii="Verdana" w:eastAsia="Verdana" w:hAnsi="Verdana" w:cs="Verdana"/>
        </w:rPr>
        <w:t>This league is offered for all genders without gender ratio requirements. This division is typically offered when there are not enough teams to split divisions out to more specific criteria. Example: if two teammates are required to play a game, it can be two (2) men, two (2) women, or one (1) male and one (1) female participant.</w:t>
      </w:r>
    </w:p>
    <w:p w14:paraId="77A52294" w14:textId="77777777" w:rsidR="00AD5863" w:rsidRPr="00DB0CAE" w:rsidRDefault="00AD5863" w:rsidP="3C6EAB87">
      <w:pPr>
        <w:spacing w:line="276" w:lineRule="auto"/>
        <w:rPr>
          <w:rFonts w:ascii="Verdana" w:eastAsia="Verdana" w:hAnsi="Verdana" w:cs="Verdana"/>
        </w:rPr>
      </w:pPr>
    </w:p>
    <w:p w14:paraId="05868466" w14:textId="77777777" w:rsidR="00AD5863" w:rsidRPr="00E15455" w:rsidRDefault="3C6EAB87" w:rsidP="3C6EAB87">
      <w:pPr>
        <w:spacing w:line="276" w:lineRule="auto"/>
        <w:rPr>
          <w:rFonts w:ascii="Verdana" w:eastAsia="Verdana" w:hAnsi="Verdana" w:cs="Verdana"/>
          <w:color w:val="0070C0"/>
          <w:sz w:val="28"/>
          <w:szCs w:val="28"/>
        </w:rPr>
      </w:pPr>
      <w:r w:rsidRPr="3C6EAB87">
        <w:rPr>
          <w:rFonts w:ascii="Verdana" w:eastAsia="Verdana" w:hAnsi="Verdana" w:cs="Verdana"/>
          <w:color w:val="0070C0"/>
        </w:rPr>
        <w:t>Unified Leagues</w:t>
      </w:r>
    </w:p>
    <w:p w14:paraId="38416A77" w14:textId="571CE9D6" w:rsidR="00AD5863" w:rsidRPr="00DB0CAE" w:rsidRDefault="3C6EAB87" w:rsidP="3C6EAB87">
      <w:pPr>
        <w:spacing w:line="276" w:lineRule="auto"/>
        <w:rPr>
          <w:rFonts w:ascii="Verdana" w:eastAsia="Verdana" w:hAnsi="Verdana" w:cs="Verdana"/>
          <w:sz w:val="40"/>
          <w:szCs w:val="40"/>
        </w:rPr>
      </w:pPr>
      <w:r w:rsidRPr="3C6EAB87">
        <w:rPr>
          <w:rFonts w:ascii="Verdana" w:eastAsia="Verdana" w:hAnsi="Verdana" w:cs="Verdana"/>
        </w:rPr>
        <w:t xml:space="preserve">Dedicated to promoting social </w:t>
      </w:r>
      <w:r w:rsidR="008B542A">
        <w:rPr>
          <w:rFonts w:ascii="Verdana" w:eastAsia="Verdana" w:hAnsi="Verdana" w:cs="Verdana"/>
        </w:rPr>
        <w:t>involvement</w:t>
      </w:r>
      <w:r w:rsidRPr="3C6EAB87">
        <w:rPr>
          <w:rFonts w:ascii="Verdana" w:eastAsia="Verdana" w:hAnsi="Verdana" w:cs="Verdana"/>
        </w:rPr>
        <w:t xml:space="preserve"> through shared sports training and competition experiences, Unified Sports joins people with and without intellectual disabilities on the same team. It was inspired by a simple principle: training together and playing together is a quick path to friendship and understanding. Utah State University students, faculty, and staff partner with Special Olympic athletes from the Cache Valley communities to compete in various sports throughout the academic year.</w:t>
      </w:r>
    </w:p>
    <w:p w14:paraId="007DCDA8" w14:textId="77777777" w:rsidR="00AD5863" w:rsidRPr="00DB0CAE" w:rsidRDefault="00AD5863" w:rsidP="3C6EAB87">
      <w:pPr>
        <w:spacing w:line="276" w:lineRule="auto"/>
        <w:rPr>
          <w:rFonts w:ascii="Verdana" w:eastAsia="Verdana" w:hAnsi="Verdana" w:cs="Verdana"/>
        </w:rPr>
      </w:pPr>
    </w:p>
    <w:p w14:paraId="2BC561FB" w14:textId="77777777" w:rsidR="00AD5863" w:rsidRPr="00DB0CAE" w:rsidRDefault="3C6EAB87" w:rsidP="3C6EAB87">
      <w:pPr>
        <w:spacing w:line="276" w:lineRule="auto"/>
        <w:rPr>
          <w:rFonts w:ascii="Verdana" w:eastAsia="Verdana" w:hAnsi="Verdana" w:cs="Verdana"/>
          <w:i/>
          <w:iCs/>
        </w:rPr>
      </w:pPr>
      <w:r w:rsidRPr="3C6EAB87">
        <w:rPr>
          <w:rFonts w:ascii="Verdana" w:eastAsia="Verdana" w:hAnsi="Verdana" w:cs="Verdana"/>
          <w:i/>
          <w:iCs/>
        </w:rPr>
        <w:t>Team captains are responsible for ensuring their team members follow all eligibility requirements. Team captains are also advised to seek clarification on special eligibility requirements, if necessary.</w:t>
      </w:r>
    </w:p>
    <w:p w14:paraId="2E6EB7C0" w14:textId="6C9A9BD9" w:rsidR="00AD5863" w:rsidRPr="0079706A" w:rsidRDefault="3C6EAB87" w:rsidP="3C6EAB87">
      <w:pPr>
        <w:pStyle w:val="Heading1"/>
        <w:spacing w:line="276" w:lineRule="auto"/>
        <w:rPr>
          <w:rFonts w:ascii="Verdana" w:eastAsia="Verdana" w:hAnsi="Verdana" w:cs="Verdana"/>
          <w:b/>
          <w:bCs/>
          <w:color w:val="000000" w:themeColor="text1"/>
        </w:rPr>
      </w:pPr>
      <w:r w:rsidRPr="3C6EAB87">
        <w:rPr>
          <w:rFonts w:ascii="Verdana" w:eastAsia="Verdana" w:hAnsi="Verdana" w:cs="Verdana"/>
          <w:b/>
          <w:bCs/>
          <w:color w:val="000000" w:themeColor="text1"/>
        </w:rPr>
        <w:lastRenderedPageBreak/>
        <w:t>Section 5: Registration Information</w:t>
      </w:r>
    </w:p>
    <w:p w14:paraId="4EA3D44E" w14:textId="77777777" w:rsidR="00AD5863"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1: General Information</w:t>
      </w:r>
    </w:p>
    <w:p w14:paraId="5940A2AC" w14:textId="37081B69" w:rsidR="00AD5863" w:rsidRPr="00DB0CAE" w:rsidRDefault="151001DE" w:rsidP="3C6EAB87">
      <w:pPr>
        <w:spacing w:line="276" w:lineRule="auto"/>
        <w:rPr>
          <w:rFonts w:ascii="Verdana" w:eastAsia="Verdana" w:hAnsi="Verdana" w:cs="Verdana"/>
        </w:rPr>
      </w:pPr>
      <w:r w:rsidRPr="151001DE">
        <w:rPr>
          <w:rFonts w:ascii="Verdana" w:eastAsia="Verdana" w:hAnsi="Verdana" w:cs="Verdana"/>
        </w:rPr>
        <w:t xml:space="preserve">Intramural sports registration varies so please visit the </w:t>
      </w:r>
      <w:hyperlink r:id="rId23">
        <w:r w:rsidRPr="151001DE">
          <w:rPr>
            <w:rStyle w:val="Hyperlink"/>
            <w:rFonts w:ascii="Verdana" w:eastAsia="Verdana" w:hAnsi="Verdana" w:cs="Verdana"/>
          </w:rPr>
          <w:t>registration page</w:t>
        </w:r>
      </w:hyperlink>
      <w:r w:rsidRPr="151001DE">
        <w:rPr>
          <w:rFonts w:ascii="Verdana" w:eastAsia="Verdana" w:hAnsi="Verdana" w:cs="Verdana"/>
        </w:rPr>
        <w:t xml:space="preserve"> to see what is currently being offered and what is being offered in the future. All USU students are automatically eligible for intramural sports if they are taking at least one fee-bearing credit. Faculty and staff must have an ARC membership </w:t>
      </w:r>
      <w:proofErr w:type="gramStart"/>
      <w:r w:rsidRPr="151001DE">
        <w:rPr>
          <w:rFonts w:ascii="Verdana" w:eastAsia="Verdana" w:hAnsi="Verdana" w:cs="Verdana"/>
        </w:rPr>
        <w:t>in order to</w:t>
      </w:r>
      <w:proofErr w:type="gramEnd"/>
      <w:r w:rsidRPr="151001DE">
        <w:rPr>
          <w:rFonts w:ascii="Verdana" w:eastAsia="Verdana" w:hAnsi="Verdana" w:cs="Verdana"/>
        </w:rPr>
        <w:t xml:space="preserve"> sign in and register for intramurals. You can sign into </w:t>
      </w:r>
      <w:r w:rsidR="001C124A" w:rsidRPr="001C124A">
        <w:rPr>
          <w:rFonts w:ascii="Verdana" w:eastAsia="Verdana" w:hAnsi="Verdana" w:cs="Verdana"/>
        </w:rPr>
        <w:t>Fusi</w:t>
      </w:r>
      <w:r w:rsidR="001C124A">
        <w:rPr>
          <w:rFonts w:ascii="Verdana" w:eastAsia="Verdana" w:hAnsi="Verdana" w:cs="Verdana"/>
        </w:rPr>
        <w:t>on Play</w:t>
      </w:r>
      <w:r w:rsidRPr="151001DE">
        <w:rPr>
          <w:rFonts w:ascii="Verdana" w:eastAsia="Verdana" w:hAnsi="Verdana" w:cs="Verdana"/>
        </w:rPr>
        <w:t xml:space="preserve"> to register using you’re A# and password.</w:t>
      </w:r>
    </w:p>
    <w:p w14:paraId="2916C19D" w14:textId="77777777" w:rsidR="00E506A0" w:rsidRPr="00DB0CAE" w:rsidRDefault="00E506A0" w:rsidP="3C6EAB87">
      <w:pPr>
        <w:spacing w:line="276" w:lineRule="auto"/>
        <w:rPr>
          <w:rFonts w:ascii="Verdana" w:eastAsia="Verdana" w:hAnsi="Verdana" w:cs="Verdana"/>
        </w:rPr>
      </w:pPr>
    </w:p>
    <w:p w14:paraId="4699C809" w14:textId="734749A0" w:rsidR="00E506A0" w:rsidRPr="00DB0CAE" w:rsidRDefault="151001DE" w:rsidP="3C6EAB87">
      <w:pPr>
        <w:spacing w:line="276" w:lineRule="auto"/>
        <w:rPr>
          <w:rFonts w:ascii="Verdana" w:eastAsia="Verdana" w:hAnsi="Verdana" w:cs="Verdana"/>
        </w:rPr>
      </w:pPr>
      <w:r w:rsidRPr="151001DE">
        <w:rPr>
          <w:rFonts w:ascii="Verdana" w:eastAsia="Verdana" w:hAnsi="Verdana" w:cs="Verdana"/>
        </w:rPr>
        <w:t xml:space="preserve">Once you have signed in you can visit the </w:t>
      </w:r>
      <w:hyperlink r:id="rId24">
        <w:r w:rsidRPr="151001DE">
          <w:rPr>
            <w:rStyle w:val="Hyperlink"/>
            <w:rFonts w:ascii="Verdana" w:eastAsia="Verdana" w:hAnsi="Verdana" w:cs="Verdana"/>
          </w:rPr>
          <w:t>registration page</w:t>
        </w:r>
      </w:hyperlink>
      <w:r w:rsidRPr="151001DE">
        <w:rPr>
          <w:rFonts w:ascii="Verdana" w:eastAsia="Verdana" w:hAnsi="Verdana" w:cs="Verdana"/>
        </w:rPr>
        <w:t xml:space="preserve"> to create/join teams. Teams that sign up for a league that is already full will be placed on the waitlist automatically. </w:t>
      </w:r>
      <w:r w:rsidR="001C124A">
        <w:t xml:space="preserve">Fusion Play </w:t>
      </w:r>
      <w:r w:rsidRPr="151001DE">
        <w:rPr>
          <w:rFonts w:ascii="Verdana" w:eastAsia="Verdana" w:hAnsi="Verdana" w:cs="Verdana"/>
        </w:rPr>
        <w:t xml:space="preserve">will display </w:t>
      </w:r>
      <w:proofErr w:type="gramStart"/>
      <w:r w:rsidRPr="151001DE">
        <w:rPr>
          <w:rFonts w:ascii="Verdana" w:eastAsia="Verdana" w:hAnsi="Verdana" w:cs="Verdana"/>
        </w:rPr>
        <w:t>all of</w:t>
      </w:r>
      <w:proofErr w:type="gramEnd"/>
      <w:r w:rsidRPr="151001DE">
        <w:rPr>
          <w:rFonts w:ascii="Verdana" w:eastAsia="Verdana" w:hAnsi="Verdana" w:cs="Verdana"/>
        </w:rPr>
        <w:t xml:space="preserve"> the season’s sport leagues and special event offerings as well as all relevant information and directions. Participants are responsible for checking the intramural sports website for complete details, including times and locations.</w:t>
      </w:r>
    </w:p>
    <w:p w14:paraId="74869460" w14:textId="77777777" w:rsidR="00E506A0" w:rsidRPr="00DB0CAE" w:rsidRDefault="00E506A0" w:rsidP="3C6EAB87">
      <w:pPr>
        <w:spacing w:line="276" w:lineRule="auto"/>
        <w:rPr>
          <w:rFonts w:ascii="Verdana" w:eastAsia="Verdana" w:hAnsi="Verdana" w:cs="Verdana"/>
        </w:rPr>
      </w:pPr>
    </w:p>
    <w:p w14:paraId="5FD7F803" w14:textId="77777777" w:rsidR="00E506A0"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2: How to Register for Intramural Sports</w:t>
      </w:r>
    </w:p>
    <w:p w14:paraId="0AFFB02A" w14:textId="77777777" w:rsidR="00E506A0" w:rsidRPr="00DB0CAE" w:rsidRDefault="151001DE" w:rsidP="3C6EAB87">
      <w:pPr>
        <w:spacing w:line="276" w:lineRule="auto"/>
        <w:rPr>
          <w:rFonts w:ascii="Verdana" w:eastAsia="Verdana" w:hAnsi="Verdana" w:cs="Verdana"/>
        </w:rPr>
      </w:pPr>
      <w:r w:rsidRPr="151001DE">
        <w:rPr>
          <w:rFonts w:ascii="Verdana" w:eastAsia="Verdana" w:hAnsi="Verdana" w:cs="Verdana"/>
        </w:rPr>
        <w:t xml:space="preserve">To learn more about how to register for intramural sports </w:t>
      </w:r>
      <w:hyperlink r:id="rId25">
        <w:r w:rsidRPr="151001DE">
          <w:rPr>
            <w:rStyle w:val="Hyperlink"/>
            <w:rFonts w:ascii="Verdana" w:eastAsia="Verdana" w:hAnsi="Verdana" w:cs="Verdana"/>
          </w:rPr>
          <w:t>please reference this guide</w:t>
        </w:r>
      </w:hyperlink>
      <w:r w:rsidRPr="151001DE">
        <w:rPr>
          <w:rFonts w:ascii="Verdana" w:eastAsia="Verdana" w:hAnsi="Verdana" w:cs="Verdana"/>
        </w:rPr>
        <w:t xml:space="preserve"> that can also be found at intramurals.usu.edu.</w:t>
      </w:r>
    </w:p>
    <w:p w14:paraId="187F57B8" w14:textId="77777777" w:rsidR="006F1DC2" w:rsidRPr="00DB0CAE" w:rsidRDefault="006F1DC2" w:rsidP="3C6EAB87">
      <w:pPr>
        <w:spacing w:line="276" w:lineRule="auto"/>
        <w:rPr>
          <w:rFonts w:ascii="Verdana" w:eastAsia="Verdana" w:hAnsi="Verdana" w:cs="Verdana"/>
        </w:rPr>
      </w:pPr>
    </w:p>
    <w:p w14:paraId="2A4B75F4" w14:textId="77777777" w:rsidR="00E506A0"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3: Free Agents</w:t>
      </w:r>
    </w:p>
    <w:p w14:paraId="340DA646" w14:textId="634977AC" w:rsidR="00E506A0" w:rsidRPr="00DB0CAE" w:rsidRDefault="151001DE" w:rsidP="3C6EAB87">
      <w:pPr>
        <w:spacing w:line="276" w:lineRule="auto"/>
        <w:rPr>
          <w:rFonts w:ascii="Verdana" w:eastAsia="Verdana" w:hAnsi="Verdana" w:cs="Verdana"/>
        </w:rPr>
      </w:pPr>
      <w:r w:rsidRPr="151001DE">
        <w:rPr>
          <w:rFonts w:ascii="Verdana" w:eastAsia="Verdana" w:hAnsi="Verdana" w:cs="Verdana"/>
        </w:rPr>
        <w:t xml:space="preserve">If you would like to participate in an intramural league or event but you do not yet have a team, you are referred to as a Free Agent. If you have purchased the intramural membership, you can login to </w:t>
      </w:r>
      <w:r w:rsidR="001C124A">
        <w:t xml:space="preserve">Fusion Play </w:t>
      </w:r>
      <w:r w:rsidRPr="151001DE">
        <w:rPr>
          <w:rFonts w:ascii="Verdana" w:eastAsia="Verdana" w:hAnsi="Verdana" w:cs="Verdana"/>
        </w:rPr>
        <w:t xml:space="preserve">you can list yourself as a </w:t>
      </w:r>
      <w:r w:rsidRPr="151001DE">
        <w:rPr>
          <w:rFonts w:ascii="Verdana" w:eastAsia="Verdana" w:hAnsi="Verdana" w:cs="Verdana"/>
          <w:i/>
          <w:iCs/>
        </w:rPr>
        <w:t xml:space="preserve">free agent </w:t>
      </w:r>
      <w:r w:rsidRPr="151001DE">
        <w:rPr>
          <w:rFonts w:ascii="Verdana" w:eastAsia="Verdana" w:hAnsi="Verdana" w:cs="Verdana"/>
        </w:rPr>
        <w:t xml:space="preserve">in as many divisions within a league as you want. You will be visible to all members on the site and can request to join teams or post information about yourself so teams can invite you to their team. </w:t>
      </w:r>
    </w:p>
    <w:p w14:paraId="54738AF4" w14:textId="77777777" w:rsidR="00E506A0" w:rsidRPr="0079706A" w:rsidRDefault="00E506A0" w:rsidP="3C6EAB87">
      <w:pPr>
        <w:pStyle w:val="Heading3"/>
        <w:spacing w:line="276" w:lineRule="auto"/>
        <w:rPr>
          <w:rFonts w:ascii="Verdana" w:eastAsia="Verdana" w:hAnsi="Verdana" w:cs="Verdana"/>
          <w:i/>
          <w:iCs/>
          <w:color w:val="0070C0"/>
        </w:rPr>
      </w:pPr>
    </w:p>
    <w:p w14:paraId="652EA4D1" w14:textId="77777777" w:rsidR="00E506A0"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4: Unfilled Divisions/Leagues/Events and Refunds</w:t>
      </w:r>
    </w:p>
    <w:p w14:paraId="0C8FE7CE" w14:textId="01E04CB2" w:rsidR="00DB0CAE" w:rsidRPr="00DB0CAE" w:rsidRDefault="151001DE" w:rsidP="3C6EAB87">
      <w:pPr>
        <w:spacing w:line="276" w:lineRule="auto"/>
        <w:rPr>
          <w:rFonts w:ascii="Verdana" w:eastAsia="Verdana" w:hAnsi="Verdana" w:cs="Verdana"/>
        </w:rPr>
      </w:pPr>
      <w:proofErr w:type="gramStart"/>
      <w:r w:rsidRPr="151001DE">
        <w:rPr>
          <w:rFonts w:ascii="Verdana" w:eastAsia="Verdana" w:hAnsi="Verdana" w:cs="Verdana"/>
        </w:rPr>
        <w:t>In the event that</w:t>
      </w:r>
      <w:proofErr w:type="gramEnd"/>
      <w:r w:rsidRPr="151001DE">
        <w:rPr>
          <w:rFonts w:ascii="Verdana" w:eastAsia="Verdana" w:hAnsi="Verdana" w:cs="Verdana"/>
        </w:rPr>
        <w:t xml:space="preserve"> the division or league you select does not fill and </w:t>
      </w:r>
      <w:proofErr w:type="gramStart"/>
      <w:r w:rsidRPr="151001DE">
        <w:rPr>
          <w:rFonts w:ascii="Verdana" w:eastAsia="Verdana" w:hAnsi="Verdana" w:cs="Verdana"/>
        </w:rPr>
        <w:t>has to</w:t>
      </w:r>
      <w:proofErr w:type="gramEnd"/>
      <w:r w:rsidRPr="151001DE">
        <w:rPr>
          <w:rFonts w:ascii="Verdana" w:eastAsia="Verdana" w:hAnsi="Verdana" w:cs="Verdana"/>
        </w:rPr>
        <w:t xml:space="preserve"> be closed, you will be notified by the Intramural Sports staff to review your options of moving or joining another division or league. We will make every attempt to accommodate each registration. If we cannot accommodate your registration and you are not playing any other sport, you will be fully refunded your membership fee. If you register your team and then decide to drop voluntarily, you will not receive a refund.</w:t>
      </w:r>
    </w:p>
    <w:p w14:paraId="56D43113" w14:textId="3DA1202F" w:rsidR="151001DE" w:rsidRDefault="151001DE" w:rsidP="151001DE">
      <w:pPr>
        <w:pStyle w:val="Heading1"/>
        <w:spacing w:line="276" w:lineRule="auto"/>
        <w:rPr>
          <w:rFonts w:ascii="Verdana" w:eastAsia="Verdana" w:hAnsi="Verdana" w:cs="Verdana"/>
          <w:b/>
          <w:bCs/>
          <w:color w:val="000000" w:themeColor="text1"/>
        </w:rPr>
      </w:pPr>
    </w:p>
    <w:p w14:paraId="5CF25D6A" w14:textId="024A728A" w:rsidR="00C923A4" w:rsidRPr="0079706A" w:rsidRDefault="151001DE" w:rsidP="3C6EAB87">
      <w:pPr>
        <w:pStyle w:val="Heading1"/>
        <w:spacing w:line="276" w:lineRule="auto"/>
        <w:rPr>
          <w:rFonts w:ascii="Verdana" w:eastAsia="Verdana" w:hAnsi="Verdana" w:cs="Verdana"/>
          <w:b/>
          <w:bCs/>
          <w:color w:val="000000" w:themeColor="text1"/>
        </w:rPr>
      </w:pPr>
      <w:r w:rsidRPr="151001DE">
        <w:rPr>
          <w:rFonts w:ascii="Verdana" w:eastAsia="Verdana" w:hAnsi="Verdana" w:cs="Verdana"/>
          <w:b/>
          <w:bCs/>
          <w:color w:val="000000" w:themeColor="text1"/>
        </w:rPr>
        <w:t>Section 6: Rosters</w:t>
      </w:r>
    </w:p>
    <w:p w14:paraId="0CF965FA" w14:textId="77777777" w:rsidR="00C923A4"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1: Creating a Team Roster</w:t>
      </w:r>
    </w:p>
    <w:p w14:paraId="7661D6D8" w14:textId="4783A13F" w:rsidR="00C923A4" w:rsidRPr="00DB0CAE" w:rsidRDefault="3C6EAB87" w:rsidP="3C6EAB87">
      <w:pPr>
        <w:spacing w:line="276" w:lineRule="auto"/>
        <w:rPr>
          <w:rFonts w:ascii="Verdana" w:eastAsia="Verdana" w:hAnsi="Verdana" w:cs="Verdana"/>
          <w:i/>
          <w:iCs/>
        </w:rPr>
      </w:pPr>
      <w:r w:rsidRPr="3C6EAB87">
        <w:rPr>
          <w:rFonts w:ascii="Verdana" w:eastAsia="Verdana" w:hAnsi="Verdana" w:cs="Verdana"/>
        </w:rPr>
        <w:t xml:space="preserve">All team rosters must be created in the intramural sports online registration system, </w:t>
      </w:r>
      <w:r w:rsidR="001C124A">
        <w:rPr>
          <w:rFonts w:ascii="Verdana" w:eastAsia="Verdana" w:hAnsi="Verdana" w:cs="Verdana"/>
        </w:rPr>
        <w:t>Fusion Play</w:t>
      </w:r>
      <w:r w:rsidRPr="3C6EAB87">
        <w:rPr>
          <w:rFonts w:ascii="Verdana" w:eastAsia="Verdana" w:hAnsi="Verdana" w:cs="Verdana"/>
        </w:rPr>
        <w:t xml:space="preserve">. The captain must invite eligible individuals to join through the website. All roster additions must be completed by deadline, which for league sports is </w:t>
      </w:r>
      <w:r w:rsidRPr="3C6EAB87">
        <w:rPr>
          <w:rFonts w:ascii="Verdana" w:eastAsia="Verdana" w:hAnsi="Verdana" w:cs="Verdana"/>
          <w:u w:val="single"/>
        </w:rPr>
        <w:t>8:00am day of game</w:t>
      </w:r>
      <w:r w:rsidRPr="3C6EAB87">
        <w:rPr>
          <w:rFonts w:ascii="Verdana" w:eastAsia="Verdana" w:hAnsi="Verdana" w:cs="Verdana"/>
        </w:rPr>
        <w:t xml:space="preserve">. For special events and tournaments, there are specific roster deadlines, see </w:t>
      </w:r>
      <w:r w:rsidR="001C124A">
        <w:t xml:space="preserve">Fusion Play </w:t>
      </w:r>
      <w:r w:rsidRPr="3C6EAB87">
        <w:rPr>
          <w:rFonts w:ascii="Verdana" w:eastAsia="Verdana" w:hAnsi="Verdana" w:cs="Verdana"/>
        </w:rPr>
        <w:t xml:space="preserve">for details. </w:t>
      </w:r>
      <w:r w:rsidRPr="3C6EAB87">
        <w:rPr>
          <w:rFonts w:ascii="Verdana" w:eastAsia="Verdana" w:hAnsi="Verdana" w:cs="Verdana"/>
          <w:i/>
          <w:iCs/>
        </w:rPr>
        <w:t>If a participant is not on the printed or online roster at the field/court, they will not be able to participate until they are successfully registered.</w:t>
      </w:r>
    </w:p>
    <w:p w14:paraId="41004F19" w14:textId="77777777" w:rsidR="00C923A4" w:rsidRPr="00DB0CAE" w:rsidRDefault="00C923A4" w:rsidP="3C6EAB87">
      <w:pPr>
        <w:spacing w:line="276" w:lineRule="auto"/>
        <w:rPr>
          <w:rFonts w:ascii="Verdana" w:eastAsia="Verdana" w:hAnsi="Verdana" w:cs="Verdana"/>
          <w:i/>
          <w:iCs/>
        </w:rPr>
      </w:pPr>
    </w:p>
    <w:p w14:paraId="5151C107" w14:textId="77777777" w:rsidR="00C923A4"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2: Team Names</w:t>
      </w:r>
    </w:p>
    <w:p w14:paraId="69023FEB" w14:textId="1F692547" w:rsidR="00C923A4" w:rsidRPr="00DB0CAE" w:rsidRDefault="311D1597" w:rsidP="3C6EAB87">
      <w:pPr>
        <w:spacing w:line="276" w:lineRule="auto"/>
        <w:rPr>
          <w:rFonts w:ascii="Verdana" w:eastAsia="Verdana" w:hAnsi="Verdana" w:cs="Verdana"/>
        </w:rPr>
      </w:pPr>
      <w:r w:rsidRPr="311D1597">
        <w:rPr>
          <w:rFonts w:ascii="Verdana" w:eastAsia="Verdana" w:hAnsi="Verdana" w:cs="Verdana"/>
        </w:rPr>
        <w:t>A team name that promotes intolerance, degrades a racial, ethnic, gender or religious group, infers an explicit sexual reference or promotes destructive behavior such as those associated with alcohol or drugs, or is considered disrespectful to university members and the University community at large will not be allowed. Any team names deemed inappropriate by Intramural Sports Staff will be modified accordingly. There will be an initial warning given but will lead to suspension if it happens again.</w:t>
      </w:r>
    </w:p>
    <w:p w14:paraId="67C0C651" w14:textId="77777777" w:rsidR="00C923A4" w:rsidRPr="00DB0CAE" w:rsidRDefault="00C923A4" w:rsidP="3C6EAB87">
      <w:pPr>
        <w:pStyle w:val="Default"/>
        <w:spacing w:line="276" w:lineRule="auto"/>
        <w:rPr>
          <w:rFonts w:ascii="Verdana" w:eastAsia="Verdana" w:hAnsi="Verdana" w:cs="Verdana"/>
          <w:sz w:val="18"/>
          <w:szCs w:val="18"/>
        </w:rPr>
      </w:pPr>
    </w:p>
    <w:p w14:paraId="2A2B9A0D" w14:textId="77777777" w:rsidR="00C923A4"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2: Team Names</w:t>
      </w:r>
    </w:p>
    <w:p w14:paraId="46217C7F" w14:textId="77777777" w:rsidR="00C923A4" w:rsidRPr="00DB0CAE" w:rsidRDefault="151001DE" w:rsidP="3C6EAB87">
      <w:pPr>
        <w:pStyle w:val="Default"/>
        <w:spacing w:line="276" w:lineRule="auto"/>
        <w:rPr>
          <w:rFonts w:ascii="Verdana" w:eastAsia="Verdana" w:hAnsi="Verdana" w:cs="Verdana"/>
        </w:rPr>
      </w:pPr>
      <w:r w:rsidRPr="151001DE">
        <w:rPr>
          <w:rFonts w:ascii="Verdana" w:eastAsia="Verdana" w:hAnsi="Verdana" w:cs="Verdana"/>
        </w:rPr>
        <w:t xml:space="preserve">All rosters are locked after the final regular season game. No additions to rosters may be made during the playoffs. </w:t>
      </w:r>
    </w:p>
    <w:p w14:paraId="308D56CC" w14:textId="77777777" w:rsidR="00C923A4" w:rsidRPr="00DB0CAE" w:rsidRDefault="00C923A4" w:rsidP="3C6EAB87">
      <w:pPr>
        <w:pStyle w:val="Default"/>
        <w:spacing w:line="276" w:lineRule="auto"/>
        <w:rPr>
          <w:rFonts w:ascii="Verdana" w:eastAsia="Verdana" w:hAnsi="Verdana" w:cs="Verdana"/>
        </w:rPr>
      </w:pPr>
    </w:p>
    <w:p w14:paraId="65EF50F0" w14:textId="77777777" w:rsidR="00F154BE" w:rsidRDefault="151001DE" w:rsidP="3C6EAB87">
      <w:pPr>
        <w:spacing w:line="276" w:lineRule="auto"/>
        <w:rPr>
          <w:rFonts w:ascii="Verdana" w:eastAsia="Verdana" w:hAnsi="Verdana" w:cs="Verdana"/>
        </w:rPr>
      </w:pPr>
      <w:r w:rsidRPr="151001DE">
        <w:rPr>
          <w:rFonts w:ascii="Verdana" w:eastAsia="Verdana" w:hAnsi="Verdana" w:cs="Verdana"/>
        </w:rPr>
        <w:t>However, the Intramural Sports staff will review situations on a case-by-case basis if a team requests to add players after the regular season. Only extenuating circumstances will be considered (e.g. if a player sustains a season-ending injury, they may potentially be replaced if the roster is significantly impacted). Contact the intramural sports professional staff a minimum of 48 hours prior to the game in question. The intramural sports program reserves the right to investigate the eligibility of teams and players. These investigations may result in forfeiture, probation, and/or suspension. Teams must follow the eligibility requirements stated in this handbook.</w:t>
      </w:r>
    </w:p>
    <w:p w14:paraId="797E50C6" w14:textId="77777777" w:rsidR="00DB0CAE" w:rsidRDefault="00DB0CAE" w:rsidP="3C6EAB87">
      <w:pPr>
        <w:spacing w:line="276" w:lineRule="auto"/>
        <w:rPr>
          <w:rFonts w:ascii="Verdana" w:eastAsia="Verdana" w:hAnsi="Verdana" w:cs="Verdana"/>
        </w:rPr>
      </w:pPr>
    </w:p>
    <w:p w14:paraId="6B1EB626" w14:textId="77777777" w:rsidR="00C923A4" w:rsidRPr="0079706A" w:rsidRDefault="3C6EAB87" w:rsidP="3C6EAB87">
      <w:pPr>
        <w:pStyle w:val="Heading1"/>
        <w:spacing w:line="276" w:lineRule="auto"/>
        <w:rPr>
          <w:rFonts w:ascii="Verdana" w:eastAsia="Verdana" w:hAnsi="Verdana" w:cs="Verdana"/>
          <w:b/>
          <w:bCs/>
          <w:color w:val="000000" w:themeColor="text1"/>
        </w:rPr>
      </w:pPr>
      <w:r w:rsidRPr="3C6EAB87">
        <w:rPr>
          <w:rFonts w:ascii="Verdana" w:eastAsia="Verdana" w:hAnsi="Verdana" w:cs="Verdana"/>
          <w:b/>
          <w:bCs/>
          <w:color w:val="000000" w:themeColor="text1"/>
        </w:rPr>
        <w:t>Section 7: Defaults and Forfeits</w:t>
      </w:r>
    </w:p>
    <w:p w14:paraId="2BAEEAC0" w14:textId="77777777" w:rsidR="00C923A4"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1: Defaults</w:t>
      </w:r>
    </w:p>
    <w:p w14:paraId="33F58A1A" w14:textId="27C390A8" w:rsidR="00C923A4" w:rsidRPr="00DB0CAE" w:rsidRDefault="311D1597" w:rsidP="311D1597">
      <w:pPr>
        <w:pStyle w:val="Default"/>
        <w:spacing w:line="276" w:lineRule="auto"/>
        <w:rPr>
          <w:rFonts w:ascii="Verdana" w:eastAsia="Verdana" w:hAnsi="Verdana" w:cs="Verdana"/>
          <w:color w:val="auto"/>
        </w:rPr>
      </w:pPr>
      <w:r w:rsidRPr="311D1597">
        <w:rPr>
          <w:rFonts w:ascii="Verdana" w:eastAsia="Verdana" w:hAnsi="Verdana" w:cs="Verdana"/>
        </w:rPr>
        <w:t xml:space="preserve">Any team knowing in advance that they will be unable to play a regularly scheduled contest is provided the opportunity to default the contest. This will result in the team receiving a loss and a sports code of three (3) for the game. To request a default, the captain must email the </w:t>
      </w:r>
      <w:r w:rsidR="00B71153">
        <w:rPr>
          <w:rFonts w:ascii="Verdana" w:eastAsia="Verdana" w:hAnsi="Verdana" w:cs="Verdana"/>
        </w:rPr>
        <w:t xml:space="preserve">intramural office at </w:t>
      </w:r>
      <w:hyperlink r:id="rId26">
        <w:r w:rsidRPr="311D1597">
          <w:rPr>
            <w:rStyle w:val="Hyperlink"/>
            <w:rFonts w:ascii="Verdana" w:eastAsia="Verdana" w:hAnsi="Verdana" w:cs="Verdana"/>
          </w:rPr>
          <w:t>intramurals@usu.edu</w:t>
        </w:r>
      </w:hyperlink>
      <w:r w:rsidRPr="311D1597">
        <w:rPr>
          <w:rFonts w:ascii="Verdana" w:eastAsia="Verdana" w:hAnsi="Verdana" w:cs="Verdana"/>
          <w:color w:val="auto"/>
        </w:rPr>
        <w:t xml:space="preserve"> </w:t>
      </w:r>
      <w:r w:rsidRPr="311D1597">
        <w:rPr>
          <w:rFonts w:ascii="Verdana" w:eastAsia="Verdana" w:hAnsi="Verdana" w:cs="Verdana"/>
        </w:rPr>
        <w:t xml:space="preserve">by noon the day of the </w:t>
      </w:r>
      <w:r w:rsidRPr="311D1597">
        <w:rPr>
          <w:rFonts w:ascii="Verdana" w:eastAsia="Verdana" w:hAnsi="Verdana" w:cs="Verdana"/>
        </w:rPr>
        <w:lastRenderedPageBreak/>
        <w:t xml:space="preserve">game. The opposing team will then be contacted by the Intramural Sports Office to let them know they do not need to arrive for their scheduled </w:t>
      </w:r>
      <w:proofErr w:type="gramStart"/>
      <w:r w:rsidRPr="311D1597">
        <w:rPr>
          <w:rFonts w:ascii="Verdana" w:eastAsia="Verdana" w:hAnsi="Verdana" w:cs="Verdana"/>
        </w:rPr>
        <w:t>contest</w:t>
      </w:r>
      <w:proofErr w:type="gramEnd"/>
      <w:r w:rsidRPr="311D1597">
        <w:rPr>
          <w:rFonts w:ascii="Verdana" w:eastAsia="Verdana" w:hAnsi="Verdana" w:cs="Verdana"/>
        </w:rPr>
        <w:t xml:space="preserve"> and they have been awarded the win, and a sports code of four (4). </w:t>
      </w:r>
    </w:p>
    <w:p w14:paraId="7B04FA47" w14:textId="77777777" w:rsidR="00B155EA" w:rsidRPr="00DB0CAE" w:rsidRDefault="00B155EA" w:rsidP="3C6EAB87">
      <w:pPr>
        <w:pStyle w:val="Default"/>
        <w:spacing w:line="276" w:lineRule="auto"/>
        <w:rPr>
          <w:rFonts w:ascii="Verdana" w:eastAsia="Verdana" w:hAnsi="Verdana" w:cs="Verdana"/>
        </w:rPr>
      </w:pPr>
    </w:p>
    <w:p w14:paraId="6FFBD3EC" w14:textId="53E57506" w:rsidR="0050094A" w:rsidRDefault="151001DE" w:rsidP="3C6EAB87">
      <w:pPr>
        <w:spacing w:line="276" w:lineRule="auto"/>
        <w:rPr>
          <w:rFonts w:ascii="Verdana" w:eastAsia="Verdana" w:hAnsi="Verdana" w:cs="Verdana"/>
        </w:rPr>
      </w:pPr>
      <w:r w:rsidRPr="151001DE">
        <w:rPr>
          <w:rFonts w:ascii="Verdana" w:eastAsia="Verdana" w:hAnsi="Verdana" w:cs="Verdana"/>
        </w:rPr>
        <w:t xml:space="preserve">If a team has been granted a default and the contest is then canceled due to weather or scheduling issues, the default will be </w:t>
      </w:r>
      <w:proofErr w:type="gramStart"/>
      <w:r w:rsidRPr="151001DE">
        <w:rPr>
          <w:rFonts w:ascii="Verdana" w:eastAsia="Verdana" w:hAnsi="Verdana" w:cs="Verdana"/>
        </w:rPr>
        <w:t>rescinded</w:t>
      </w:r>
      <w:proofErr w:type="gramEnd"/>
      <w:r w:rsidRPr="151001DE">
        <w:rPr>
          <w:rFonts w:ascii="Verdana" w:eastAsia="Verdana" w:hAnsi="Verdana" w:cs="Verdana"/>
        </w:rPr>
        <w:t xml:space="preserve"> and the contest will be played if it can be rescheduled. </w:t>
      </w:r>
    </w:p>
    <w:p w14:paraId="30DCCCAD" w14:textId="77777777" w:rsidR="0050094A" w:rsidRPr="00DB0CAE" w:rsidRDefault="0050094A" w:rsidP="3C6EAB87">
      <w:pPr>
        <w:spacing w:line="276" w:lineRule="auto"/>
        <w:rPr>
          <w:rFonts w:ascii="Verdana" w:eastAsia="Verdana" w:hAnsi="Verdana" w:cs="Verdana"/>
          <w:i/>
          <w:iCs/>
          <w:color w:val="0070C0"/>
        </w:rPr>
      </w:pPr>
    </w:p>
    <w:p w14:paraId="2A8BBF3E" w14:textId="77777777" w:rsidR="00B155EA"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2: Forfeits</w:t>
      </w:r>
    </w:p>
    <w:p w14:paraId="09DCA0C4" w14:textId="77777777" w:rsidR="00B155EA" w:rsidRPr="00DB0CAE" w:rsidRDefault="151001DE" w:rsidP="3C6EAB87">
      <w:pPr>
        <w:spacing w:line="276" w:lineRule="auto"/>
        <w:rPr>
          <w:rFonts w:ascii="Verdana" w:eastAsia="Verdana" w:hAnsi="Verdana" w:cs="Verdana"/>
        </w:rPr>
      </w:pPr>
      <w:r w:rsidRPr="151001DE">
        <w:rPr>
          <w:rFonts w:ascii="Verdana" w:eastAsia="Verdana" w:hAnsi="Verdana" w:cs="Verdana"/>
        </w:rPr>
        <w:t>A forfeited game will be marked as a forfeit in the team standings and the team will receive a 2.0 sportsmanship rating for the contest. Three situations will result in a forfeit:</w:t>
      </w:r>
    </w:p>
    <w:p w14:paraId="453656F7" w14:textId="77777777" w:rsidR="00B155EA" w:rsidRPr="00DB0CAE" w:rsidRDefault="151001DE" w:rsidP="3C6EAB87">
      <w:pPr>
        <w:pStyle w:val="ListParagraph"/>
        <w:numPr>
          <w:ilvl w:val="0"/>
          <w:numId w:val="11"/>
        </w:numPr>
        <w:spacing w:line="276" w:lineRule="auto"/>
        <w:rPr>
          <w:rFonts w:ascii="Verdana" w:eastAsia="Verdana" w:hAnsi="Verdana" w:cs="Verdana"/>
        </w:rPr>
      </w:pPr>
      <w:r w:rsidRPr="151001DE">
        <w:rPr>
          <w:rFonts w:ascii="Verdana" w:eastAsia="Verdana" w:hAnsi="Verdana" w:cs="Verdana"/>
        </w:rPr>
        <w:t>Not enough players – team does not have the required number of players or correct co-rec ration to participate five (5) minutes past the scheduled start time.</w:t>
      </w:r>
    </w:p>
    <w:p w14:paraId="5108CBE9" w14:textId="77777777" w:rsidR="00B155EA" w:rsidRPr="00DB0CAE" w:rsidRDefault="151001DE" w:rsidP="3C6EAB87">
      <w:pPr>
        <w:pStyle w:val="ListParagraph"/>
        <w:numPr>
          <w:ilvl w:val="0"/>
          <w:numId w:val="11"/>
        </w:numPr>
        <w:spacing w:line="276" w:lineRule="auto"/>
        <w:rPr>
          <w:rFonts w:ascii="Verdana" w:eastAsia="Verdana" w:hAnsi="Verdana" w:cs="Verdana"/>
        </w:rPr>
      </w:pPr>
      <w:r w:rsidRPr="151001DE">
        <w:rPr>
          <w:rFonts w:ascii="Verdana" w:eastAsia="Verdana" w:hAnsi="Verdana" w:cs="Verdana"/>
        </w:rPr>
        <w:t>Eligibility – one or more of the players participating is ineligible and therefore may not participate. Ineligibility may be due to the player being suspended, misusing an ID, being listed on multiple rosters within the same league, or ruled ineligible for sportsmanship related issues, etc.</w:t>
      </w:r>
    </w:p>
    <w:p w14:paraId="4CCFFAB4" w14:textId="77777777" w:rsidR="00B155EA" w:rsidRPr="00DB0CAE" w:rsidRDefault="151001DE" w:rsidP="3C6EAB87">
      <w:pPr>
        <w:pStyle w:val="ListParagraph"/>
        <w:numPr>
          <w:ilvl w:val="0"/>
          <w:numId w:val="11"/>
        </w:numPr>
        <w:spacing w:line="276" w:lineRule="auto"/>
        <w:rPr>
          <w:rFonts w:ascii="Verdana" w:eastAsia="Verdana" w:hAnsi="Verdana" w:cs="Verdana"/>
        </w:rPr>
      </w:pPr>
      <w:r w:rsidRPr="151001DE">
        <w:rPr>
          <w:rFonts w:ascii="Verdana" w:eastAsia="Verdana" w:hAnsi="Verdana" w:cs="Verdana"/>
        </w:rPr>
        <w:t>Sportsmanship – Game is ended by on-site staff for sportsmanship conduct issues</w:t>
      </w:r>
    </w:p>
    <w:p w14:paraId="6E79D14D" w14:textId="77777777" w:rsidR="00B155EA" w:rsidRPr="00DB0CAE" w:rsidRDefault="151001DE" w:rsidP="3C6EAB87">
      <w:pPr>
        <w:spacing w:line="276" w:lineRule="auto"/>
        <w:rPr>
          <w:rFonts w:ascii="Verdana" w:eastAsia="Verdana" w:hAnsi="Verdana" w:cs="Verdana"/>
        </w:rPr>
      </w:pPr>
      <w:r w:rsidRPr="151001DE">
        <w:rPr>
          <w:rFonts w:ascii="Verdana" w:eastAsia="Verdana" w:hAnsi="Verdana" w:cs="Verdana"/>
        </w:rPr>
        <w:t>Teams that anticipate problems providing a team for a scheduled game and DO NOT contact the intramural sport office before 12pm (noon) the day of the scheduled game, a loss will be given as a forfeit</w:t>
      </w:r>
    </w:p>
    <w:p w14:paraId="36AF6883" w14:textId="77777777" w:rsidR="00F154BE" w:rsidRPr="00DB0CAE" w:rsidRDefault="00F154BE" w:rsidP="3C6EAB87">
      <w:pPr>
        <w:spacing w:line="276" w:lineRule="auto"/>
        <w:rPr>
          <w:rFonts w:ascii="Verdana" w:eastAsia="Verdana" w:hAnsi="Verdana" w:cs="Verdana"/>
        </w:rPr>
      </w:pPr>
    </w:p>
    <w:p w14:paraId="0EC610D1" w14:textId="77777777" w:rsidR="00B155EA"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3: Forfeit Policy</w:t>
      </w:r>
    </w:p>
    <w:p w14:paraId="42A5A529" w14:textId="77777777" w:rsidR="00B42300" w:rsidRPr="00DB0CAE" w:rsidRDefault="151001DE" w:rsidP="3C6EAB87">
      <w:pPr>
        <w:spacing w:line="276" w:lineRule="auto"/>
        <w:rPr>
          <w:rFonts w:ascii="Verdana" w:eastAsia="Verdana" w:hAnsi="Verdana" w:cs="Verdana"/>
        </w:rPr>
      </w:pPr>
      <w:r w:rsidRPr="151001DE">
        <w:rPr>
          <w:rFonts w:ascii="Verdana" w:eastAsia="Verdana" w:hAnsi="Verdana" w:cs="Verdana"/>
        </w:rPr>
        <w:t xml:space="preserve">There will be a five (5) minute grace period for all games. Failure to arrive and check in before 5 minutes past game time will result in the intramural sports supervisor declaring the game forfeited. A team that forfeits a game will automatically be dropped to a two (2) sportsmanship rating. If a team receives two (2) forfeits during league play that team will be ineligible for tournament or playoff games. No refunds will be given. If both teams fail to appear, a double forfeit will be declared. </w:t>
      </w:r>
    </w:p>
    <w:p w14:paraId="54C529ED" w14:textId="77777777" w:rsidR="00B42300" w:rsidRPr="00DB0CAE" w:rsidRDefault="00B42300" w:rsidP="3C6EAB87">
      <w:pPr>
        <w:spacing w:line="276" w:lineRule="auto"/>
        <w:rPr>
          <w:rFonts w:ascii="Verdana" w:eastAsia="Verdana" w:hAnsi="Verdana" w:cs="Verdana"/>
        </w:rPr>
      </w:pPr>
    </w:p>
    <w:p w14:paraId="4619C78A" w14:textId="77777777" w:rsidR="00B155EA" w:rsidRPr="00DB0CAE" w:rsidRDefault="151001DE" w:rsidP="3C6EAB87">
      <w:pPr>
        <w:spacing w:line="276" w:lineRule="auto"/>
        <w:rPr>
          <w:rFonts w:ascii="Verdana" w:eastAsia="Verdana" w:hAnsi="Verdana" w:cs="Verdana"/>
        </w:rPr>
      </w:pPr>
      <w:r w:rsidRPr="151001DE">
        <w:rPr>
          <w:rFonts w:ascii="Verdana" w:eastAsia="Verdana" w:hAnsi="Verdana" w:cs="Verdana"/>
        </w:rPr>
        <w:t>Each sport requires a specific number of participants to begin a game. It is the captain’s responsibility to be at the game site on time with the minimum number of players required to play. A replacement team from the waitlist will be sought by the Intramural Sports office. We strongly encourage teams to not forfeit so opponents can get the full experience.</w:t>
      </w:r>
    </w:p>
    <w:p w14:paraId="1C0157D6" w14:textId="77777777" w:rsidR="00B42300" w:rsidRPr="00DB0CAE" w:rsidRDefault="00B42300" w:rsidP="3C6EAB87">
      <w:pPr>
        <w:spacing w:line="276" w:lineRule="auto"/>
        <w:rPr>
          <w:rFonts w:ascii="Verdana" w:eastAsia="Verdana" w:hAnsi="Verdana" w:cs="Verdana"/>
        </w:rPr>
      </w:pPr>
    </w:p>
    <w:p w14:paraId="424F41D4" w14:textId="77777777" w:rsidR="00B42300"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lastRenderedPageBreak/>
        <w:t>Article 4: Winning by Default or Forfeit</w:t>
      </w:r>
    </w:p>
    <w:p w14:paraId="62EBF9A1" w14:textId="6EB4E459" w:rsidR="008A4BE7" w:rsidRDefault="151001DE" w:rsidP="3C6EAB87">
      <w:pPr>
        <w:spacing w:line="276" w:lineRule="auto"/>
        <w:rPr>
          <w:rFonts w:ascii="Verdana" w:eastAsia="Verdana" w:hAnsi="Verdana" w:cs="Verdana"/>
        </w:rPr>
      </w:pPr>
      <w:r w:rsidRPr="151001DE">
        <w:rPr>
          <w:rFonts w:ascii="Verdana" w:eastAsia="Verdana" w:hAnsi="Verdana" w:cs="Verdana"/>
        </w:rPr>
        <w:t xml:space="preserve">If the opposing team has defaulted or forfeited, the winning team will receive a four (4) sportsmanship </w:t>
      </w:r>
      <w:proofErr w:type="gramStart"/>
      <w:r w:rsidRPr="151001DE">
        <w:rPr>
          <w:rFonts w:ascii="Verdana" w:eastAsia="Verdana" w:hAnsi="Verdana" w:cs="Verdana"/>
        </w:rPr>
        <w:t>rating</w:t>
      </w:r>
      <w:proofErr w:type="gramEnd"/>
      <w:r w:rsidRPr="151001DE">
        <w:rPr>
          <w:rFonts w:ascii="Verdana" w:eastAsia="Verdana" w:hAnsi="Verdana" w:cs="Verdana"/>
        </w:rPr>
        <w:t xml:space="preserve"> and the contest will be marked as a win in the team standings. Refund requests will not be granted for contests not played due to opponents defaulting or forfeiting.</w:t>
      </w:r>
    </w:p>
    <w:p w14:paraId="1130D298" w14:textId="418657A4" w:rsidR="3C6EAB87" w:rsidRDefault="3C6EAB87" w:rsidP="3C6EAB87">
      <w:pPr>
        <w:spacing w:line="276" w:lineRule="auto"/>
        <w:rPr>
          <w:rFonts w:ascii="Verdana" w:eastAsia="Verdana" w:hAnsi="Verdana" w:cs="Verdana"/>
        </w:rPr>
      </w:pPr>
    </w:p>
    <w:p w14:paraId="5466AC59" w14:textId="77777777" w:rsidR="00B42300" w:rsidRPr="0079706A" w:rsidRDefault="3C6EAB87" w:rsidP="3C6EAB87">
      <w:pPr>
        <w:pStyle w:val="Heading1"/>
        <w:spacing w:line="276" w:lineRule="auto"/>
        <w:rPr>
          <w:rFonts w:ascii="Verdana" w:eastAsia="Verdana" w:hAnsi="Verdana" w:cs="Verdana"/>
          <w:b/>
          <w:bCs/>
          <w:color w:val="000000" w:themeColor="text1"/>
        </w:rPr>
      </w:pPr>
      <w:bookmarkStart w:id="11" w:name="_Section_8:_Sportsmanship"/>
      <w:bookmarkEnd w:id="11"/>
      <w:r w:rsidRPr="3C6EAB87">
        <w:rPr>
          <w:rFonts w:ascii="Verdana" w:eastAsia="Verdana" w:hAnsi="Verdana" w:cs="Verdana"/>
          <w:b/>
          <w:bCs/>
          <w:color w:val="000000" w:themeColor="text1"/>
        </w:rPr>
        <w:t>Section 8: Sportsmanship</w:t>
      </w:r>
    </w:p>
    <w:p w14:paraId="6F384EB5" w14:textId="77777777" w:rsidR="00B42300"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1: Captains</w:t>
      </w:r>
    </w:p>
    <w:p w14:paraId="6B06C25D" w14:textId="77777777" w:rsidR="00B42300" w:rsidRPr="00DB0CAE" w:rsidRDefault="151001DE" w:rsidP="3C6EAB87">
      <w:pPr>
        <w:spacing w:line="276" w:lineRule="auto"/>
        <w:rPr>
          <w:rFonts w:ascii="Verdana" w:eastAsia="Verdana" w:hAnsi="Verdana" w:cs="Verdana"/>
        </w:rPr>
      </w:pPr>
      <w:r w:rsidRPr="151001DE">
        <w:rPr>
          <w:rFonts w:ascii="Verdana" w:eastAsia="Verdana" w:hAnsi="Verdana" w:cs="Verdana"/>
        </w:rPr>
        <w:t xml:space="preserve">Spectators are welcome at all games and activities. Team captains are responsible for their behavior. Spectators are expected to follow the sportsmanship guidelines explained within this handbook. Team captains are responsible for educating their spectators on these guidelines. If any spectator fails to follow the sportsmanship guidelines, the team captain will receive the penalty for the actions. </w:t>
      </w:r>
    </w:p>
    <w:p w14:paraId="0C6C2CD5" w14:textId="77777777" w:rsidR="00B42300" w:rsidRPr="00DB0CAE" w:rsidRDefault="00B42300" w:rsidP="3C6EAB87">
      <w:pPr>
        <w:spacing w:line="276" w:lineRule="auto"/>
        <w:rPr>
          <w:rFonts w:ascii="Verdana" w:eastAsia="Verdana" w:hAnsi="Verdana" w:cs="Verdana"/>
        </w:rPr>
      </w:pPr>
    </w:p>
    <w:p w14:paraId="0A009044" w14:textId="62C4010C" w:rsidR="00B42300" w:rsidRPr="00DB0CAE" w:rsidRDefault="151001DE" w:rsidP="3C6EAB87">
      <w:pPr>
        <w:spacing w:line="276" w:lineRule="auto"/>
        <w:rPr>
          <w:rFonts w:ascii="Verdana" w:eastAsia="Verdana" w:hAnsi="Verdana" w:cs="Verdana"/>
        </w:rPr>
      </w:pPr>
      <w:r w:rsidRPr="151001DE">
        <w:rPr>
          <w:rFonts w:ascii="Verdana" w:eastAsia="Verdana" w:hAnsi="Verdana" w:cs="Verdana"/>
        </w:rPr>
        <w:t xml:space="preserve">Our goal and responsibility are to provide and create a healthy atmosphere for all participants, Intramural Sports Staff, and spectators. We ask for your help as spectators to develop a more positive atmosphere. It is the responsibility of each spectator to do everything possible to ensure that the game atmosphere is friendly and good-natured. </w:t>
      </w:r>
    </w:p>
    <w:p w14:paraId="709E88E4" w14:textId="77777777" w:rsidR="00B42300" w:rsidRPr="00DB0CAE" w:rsidRDefault="00B42300" w:rsidP="3C6EAB87">
      <w:pPr>
        <w:spacing w:line="276" w:lineRule="auto"/>
        <w:rPr>
          <w:rFonts w:ascii="Verdana" w:eastAsia="Verdana" w:hAnsi="Verdana" w:cs="Verdana"/>
        </w:rPr>
      </w:pPr>
    </w:p>
    <w:p w14:paraId="33FFA346" w14:textId="77777777" w:rsidR="00B42300" w:rsidRPr="00DB0CAE" w:rsidRDefault="151001DE" w:rsidP="3C6EAB87">
      <w:pPr>
        <w:spacing w:line="276" w:lineRule="auto"/>
        <w:rPr>
          <w:rFonts w:ascii="Verdana" w:eastAsia="Verdana" w:hAnsi="Verdana" w:cs="Verdana"/>
        </w:rPr>
      </w:pPr>
      <w:r w:rsidRPr="151001DE">
        <w:rPr>
          <w:rFonts w:ascii="Verdana" w:eastAsia="Verdana" w:hAnsi="Verdana" w:cs="Verdana"/>
        </w:rPr>
        <w:t xml:space="preserve">All spectators must follow USU Campus Recreation policies. No musical instruments, noise makers, or phone like items will be used during the game. The Intramural Sports Program </w:t>
      </w:r>
      <w:proofErr w:type="gramStart"/>
      <w:r w:rsidRPr="151001DE">
        <w:rPr>
          <w:rFonts w:ascii="Verdana" w:eastAsia="Verdana" w:hAnsi="Verdana" w:cs="Verdana"/>
        </w:rPr>
        <w:t>is dedicated to providing</w:t>
      </w:r>
      <w:proofErr w:type="gramEnd"/>
      <w:r w:rsidRPr="151001DE">
        <w:rPr>
          <w:rFonts w:ascii="Verdana" w:eastAsia="Verdana" w:hAnsi="Verdana" w:cs="Verdana"/>
        </w:rPr>
        <w:t xml:space="preserve"> a family-friendly environment, and the Intramural Sports Supervisor has the right to warn and/or kick out any spectator that is behaving inappropriately. This includes but is not limited to swearing, vulgar language, intent to harm another individual, respect towards Intramural Sports Staff and the opponent’s players/spectators, etc.</w:t>
      </w:r>
    </w:p>
    <w:p w14:paraId="508C98E9" w14:textId="77777777" w:rsidR="00B42300" w:rsidRPr="00DB0CAE" w:rsidRDefault="00B42300" w:rsidP="3C6EAB87">
      <w:pPr>
        <w:spacing w:line="276" w:lineRule="auto"/>
        <w:rPr>
          <w:rFonts w:ascii="Verdana" w:eastAsia="Verdana" w:hAnsi="Verdana" w:cs="Verdana"/>
        </w:rPr>
      </w:pPr>
    </w:p>
    <w:p w14:paraId="35ECDCD3" w14:textId="77777777" w:rsidR="00B42300"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2: Unsportsmanlike Conduct</w:t>
      </w:r>
    </w:p>
    <w:p w14:paraId="5CD6A923" w14:textId="77777777" w:rsidR="00B42300" w:rsidRPr="00DB0CAE" w:rsidRDefault="151001DE" w:rsidP="3C6EAB87">
      <w:pPr>
        <w:pStyle w:val="Default"/>
        <w:spacing w:line="276" w:lineRule="auto"/>
        <w:rPr>
          <w:rFonts w:ascii="Verdana" w:eastAsia="Verdana" w:hAnsi="Verdana" w:cs="Verdana"/>
        </w:rPr>
      </w:pPr>
      <w:r w:rsidRPr="151001DE">
        <w:rPr>
          <w:rFonts w:ascii="Verdana" w:eastAsia="Verdana" w:hAnsi="Verdana" w:cs="Verdana"/>
        </w:rPr>
        <w:t xml:space="preserve">Participants and spectators shall not commit acts of unsportsmanlike conduct. This includes, but is not limited to, arguments with staff, inappropriate language or gestures, intimidating behavior, flagrant fouling, fighting, etc. before, during, or after a contest. No player or team shall: </w:t>
      </w:r>
    </w:p>
    <w:p w14:paraId="4602B9D4" w14:textId="77777777" w:rsidR="00B42300" w:rsidRPr="00DB0CAE" w:rsidRDefault="151001DE" w:rsidP="3C6EAB87">
      <w:pPr>
        <w:pStyle w:val="ListParagraph"/>
        <w:numPr>
          <w:ilvl w:val="0"/>
          <w:numId w:val="12"/>
        </w:numPr>
        <w:spacing w:line="276" w:lineRule="auto"/>
        <w:rPr>
          <w:rFonts w:ascii="Verdana" w:eastAsia="Verdana" w:hAnsi="Verdana" w:cs="Verdana"/>
        </w:rPr>
      </w:pPr>
      <w:r w:rsidRPr="151001DE">
        <w:rPr>
          <w:rFonts w:ascii="Verdana" w:eastAsia="Verdana" w:hAnsi="Verdana" w:cs="Verdana"/>
        </w:rPr>
        <w:t>Use foul or derogatory language or gestures, threaten or verbally abuse any teammate, opponent, or intramural sports employee before, during, or after the game.</w:t>
      </w:r>
    </w:p>
    <w:p w14:paraId="62BA4D10" w14:textId="77777777" w:rsidR="00B42300" w:rsidRPr="00DB0CAE" w:rsidRDefault="151001DE" w:rsidP="3C6EAB87">
      <w:pPr>
        <w:pStyle w:val="ListParagraph"/>
        <w:numPr>
          <w:ilvl w:val="0"/>
          <w:numId w:val="12"/>
        </w:numPr>
        <w:spacing w:line="276" w:lineRule="auto"/>
        <w:rPr>
          <w:rFonts w:ascii="Verdana" w:eastAsia="Verdana" w:hAnsi="Verdana" w:cs="Verdana"/>
        </w:rPr>
      </w:pPr>
      <w:r w:rsidRPr="151001DE">
        <w:rPr>
          <w:rFonts w:ascii="Verdana" w:eastAsia="Verdana" w:hAnsi="Verdana" w:cs="Verdana"/>
        </w:rPr>
        <w:t>Participate in a game for which they are ineligible.</w:t>
      </w:r>
    </w:p>
    <w:p w14:paraId="775F3F8A" w14:textId="77777777" w:rsidR="00B42300" w:rsidRPr="00DB0CAE" w:rsidRDefault="151001DE" w:rsidP="3C6EAB87">
      <w:pPr>
        <w:pStyle w:val="ListParagraph"/>
        <w:numPr>
          <w:ilvl w:val="0"/>
          <w:numId w:val="12"/>
        </w:numPr>
        <w:spacing w:line="276" w:lineRule="auto"/>
        <w:rPr>
          <w:rFonts w:ascii="Verdana" w:eastAsia="Verdana" w:hAnsi="Verdana" w:cs="Verdana"/>
        </w:rPr>
      </w:pPr>
      <w:r w:rsidRPr="151001DE">
        <w:rPr>
          <w:rFonts w:ascii="Verdana" w:eastAsia="Verdana" w:hAnsi="Verdana" w:cs="Verdana"/>
        </w:rPr>
        <w:t>Argue or talk back to the intramural sports staff. Only the captain should address an official or on-site supervisor, and only if done so in a courteous and respectful manner.</w:t>
      </w:r>
    </w:p>
    <w:p w14:paraId="784AF424" w14:textId="77777777" w:rsidR="00B42300" w:rsidRPr="00DB0CAE" w:rsidRDefault="151001DE" w:rsidP="3C6EAB87">
      <w:pPr>
        <w:pStyle w:val="ListParagraph"/>
        <w:numPr>
          <w:ilvl w:val="0"/>
          <w:numId w:val="12"/>
        </w:numPr>
        <w:spacing w:line="276" w:lineRule="auto"/>
        <w:rPr>
          <w:rFonts w:ascii="Verdana" w:eastAsia="Verdana" w:hAnsi="Verdana" w:cs="Verdana"/>
        </w:rPr>
      </w:pPr>
      <w:r w:rsidRPr="151001DE">
        <w:rPr>
          <w:rFonts w:ascii="Verdana" w:eastAsia="Verdana" w:hAnsi="Verdana" w:cs="Verdana"/>
        </w:rPr>
        <w:lastRenderedPageBreak/>
        <w:t>Intentionally strike, push, trip, or flagrantly foul another participant, spectator, or intramural sports employee.</w:t>
      </w:r>
    </w:p>
    <w:p w14:paraId="2E27F0DD" w14:textId="77777777" w:rsidR="00B42300" w:rsidRPr="00DB0CAE" w:rsidRDefault="151001DE" w:rsidP="3C6EAB87">
      <w:pPr>
        <w:pStyle w:val="ListParagraph"/>
        <w:numPr>
          <w:ilvl w:val="0"/>
          <w:numId w:val="12"/>
        </w:numPr>
        <w:spacing w:line="276" w:lineRule="auto"/>
        <w:rPr>
          <w:rFonts w:ascii="Verdana" w:eastAsia="Verdana" w:hAnsi="Verdana" w:cs="Verdana"/>
        </w:rPr>
      </w:pPr>
      <w:r w:rsidRPr="151001DE">
        <w:rPr>
          <w:rFonts w:ascii="Verdana" w:eastAsia="Verdana" w:hAnsi="Verdana" w:cs="Verdana"/>
        </w:rPr>
        <w:t xml:space="preserve">Mistreat the facility, equipment, or supplies of USU and/or Campus Recreation </w:t>
      </w:r>
    </w:p>
    <w:p w14:paraId="1A935FB4" w14:textId="77777777" w:rsidR="004532DC" w:rsidRPr="00DB0CAE" w:rsidRDefault="151001DE" w:rsidP="3C6EAB87">
      <w:pPr>
        <w:pStyle w:val="ListParagraph"/>
        <w:numPr>
          <w:ilvl w:val="0"/>
          <w:numId w:val="12"/>
        </w:numPr>
        <w:spacing w:line="276" w:lineRule="auto"/>
        <w:rPr>
          <w:rFonts w:ascii="Verdana" w:eastAsia="Verdana" w:hAnsi="Verdana" w:cs="Verdana"/>
        </w:rPr>
      </w:pPr>
      <w:r w:rsidRPr="151001DE">
        <w:rPr>
          <w:rFonts w:ascii="Verdana" w:eastAsia="Verdana" w:hAnsi="Verdana" w:cs="Verdana"/>
        </w:rPr>
        <w:t>Attempt to check in using another person’s USU ID card</w:t>
      </w:r>
    </w:p>
    <w:p w14:paraId="1037B8A3" w14:textId="35434935" w:rsidR="008A4BE7" w:rsidRDefault="008A4BE7" w:rsidP="3C6EAB87">
      <w:pPr>
        <w:spacing w:line="276" w:lineRule="auto"/>
        <w:rPr>
          <w:rFonts w:ascii="Verdana" w:eastAsia="Verdana" w:hAnsi="Verdana" w:cs="Verdana"/>
          <w:i/>
          <w:iCs/>
          <w:color w:val="0070C0"/>
        </w:rPr>
      </w:pPr>
    </w:p>
    <w:p w14:paraId="4887C159" w14:textId="77777777" w:rsidR="00B42300"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3: Individual Sportsmanship - Definitions</w:t>
      </w:r>
    </w:p>
    <w:p w14:paraId="69DE6E06" w14:textId="77777777" w:rsidR="008A4BE7" w:rsidRDefault="151001DE" w:rsidP="3C6EAB87">
      <w:pPr>
        <w:spacing w:line="276" w:lineRule="auto"/>
        <w:rPr>
          <w:rFonts w:ascii="Verdana" w:eastAsia="Verdana" w:hAnsi="Verdana" w:cs="Verdana"/>
        </w:rPr>
      </w:pPr>
      <w:r w:rsidRPr="151001DE">
        <w:rPr>
          <w:rFonts w:ascii="Verdana" w:eastAsia="Verdana" w:hAnsi="Verdana" w:cs="Verdana"/>
        </w:rPr>
        <w:t>Any participant displaying unsportsmanlike conduct will be issued either a conduct warning or ejection by the game officials or intramural sport supervisors. Ejected participants must immediately vacate the facility and the contest will not continue until they are out of sight and sound. USU police will be contacted regarding any uncooperative participants, coaches or spectators. These conduct warnings or ejections are classified differently in each sport. The following are examples:</w:t>
      </w:r>
    </w:p>
    <w:p w14:paraId="687C6DE0" w14:textId="77777777" w:rsidR="008A4BE7" w:rsidRPr="0050094A" w:rsidRDefault="008A4BE7" w:rsidP="3C6EAB87">
      <w:pPr>
        <w:spacing w:line="276" w:lineRule="auto"/>
        <w:rPr>
          <w:rFonts w:ascii="Verdana" w:eastAsia="Verdana" w:hAnsi="Verdana" w:cs="Verdana"/>
        </w:rPr>
      </w:pPr>
    </w:p>
    <w:p w14:paraId="0149582D" w14:textId="77777777" w:rsidR="004532DC" w:rsidRPr="00DB0CAE" w:rsidRDefault="3C6EAB87" w:rsidP="3C6EAB87">
      <w:pPr>
        <w:spacing w:line="276" w:lineRule="auto"/>
        <w:rPr>
          <w:rFonts w:ascii="Verdana" w:eastAsia="Verdana" w:hAnsi="Verdana" w:cs="Verdana"/>
          <w:u w:val="single"/>
        </w:rPr>
      </w:pPr>
      <w:r w:rsidRPr="3C6EAB87">
        <w:rPr>
          <w:rFonts w:ascii="Verdana" w:eastAsia="Verdana" w:hAnsi="Verdana" w:cs="Verdana"/>
          <w:u w:val="single"/>
        </w:rPr>
        <w:t>Soccer</w:t>
      </w:r>
    </w:p>
    <w:p w14:paraId="02DF3169" w14:textId="77777777" w:rsidR="004532DC" w:rsidRPr="00DB0CAE" w:rsidRDefault="151001DE" w:rsidP="3C6EAB87">
      <w:pPr>
        <w:pStyle w:val="ListParagraph"/>
        <w:numPr>
          <w:ilvl w:val="0"/>
          <w:numId w:val="13"/>
        </w:numPr>
        <w:spacing w:line="276" w:lineRule="auto"/>
        <w:rPr>
          <w:rFonts w:ascii="Verdana" w:eastAsia="Verdana" w:hAnsi="Verdana" w:cs="Verdana"/>
        </w:rPr>
      </w:pPr>
      <w:r w:rsidRPr="151001DE">
        <w:rPr>
          <w:rFonts w:ascii="Verdana" w:eastAsia="Verdana" w:hAnsi="Verdana" w:cs="Verdana"/>
        </w:rPr>
        <w:t>Yellow card – Conduct warning</w:t>
      </w:r>
    </w:p>
    <w:p w14:paraId="21696F6D" w14:textId="77777777" w:rsidR="004532DC" w:rsidRPr="00DB0CAE" w:rsidRDefault="151001DE" w:rsidP="3C6EAB87">
      <w:pPr>
        <w:pStyle w:val="ListParagraph"/>
        <w:numPr>
          <w:ilvl w:val="0"/>
          <w:numId w:val="13"/>
        </w:numPr>
        <w:spacing w:line="276" w:lineRule="auto"/>
        <w:rPr>
          <w:rFonts w:ascii="Verdana" w:eastAsia="Verdana" w:hAnsi="Verdana" w:cs="Verdana"/>
        </w:rPr>
      </w:pPr>
      <w:r w:rsidRPr="151001DE">
        <w:rPr>
          <w:rFonts w:ascii="Verdana" w:eastAsia="Verdana" w:hAnsi="Verdana" w:cs="Verdana"/>
        </w:rPr>
        <w:t>Two yellow cards or one red card – ejection</w:t>
      </w:r>
    </w:p>
    <w:p w14:paraId="3B8ABD9A" w14:textId="77777777" w:rsidR="004532DC" w:rsidRPr="00DB0CAE" w:rsidRDefault="3C6EAB87" w:rsidP="3C6EAB87">
      <w:pPr>
        <w:spacing w:line="276" w:lineRule="auto"/>
        <w:rPr>
          <w:rFonts w:ascii="Verdana" w:eastAsia="Verdana" w:hAnsi="Verdana" w:cs="Verdana"/>
          <w:sz w:val="40"/>
          <w:szCs w:val="40"/>
        </w:rPr>
      </w:pPr>
      <w:r w:rsidRPr="3C6EAB87">
        <w:rPr>
          <w:rFonts w:ascii="Verdana" w:eastAsia="Verdana" w:hAnsi="Verdana" w:cs="Verdana"/>
          <w:i/>
          <w:iCs/>
        </w:rPr>
        <w:t>After a participant has received two yellow cards during a season, they will be suspended one game for each subsequent yellow card accumulated. If an individual is playing on multiple teams during the season, all yellow cards accumulated count towards that players’ total.</w:t>
      </w:r>
    </w:p>
    <w:p w14:paraId="5B2F9378" w14:textId="77777777" w:rsidR="00B42300" w:rsidRPr="00DB0CAE" w:rsidRDefault="00B42300" w:rsidP="3C6EAB87">
      <w:pPr>
        <w:spacing w:line="276" w:lineRule="auto"/>
        <w:rPr>
          <w:rFonts w:ascii="Verdana" w:eastAsia="Verdana" w:hAnsi="Verdana" w:cs="Verdana"/>
        </w:rPr>
      </w:pPr>
    </w:p>
    <w:p w14:paraId="2E3C1533" w14:textId="77777777" w:rsidR="004532DC" w:rsidRPr="00DB0CAE" w:rsidRDefault="3C6EAB87" w:rsidP="3C6EAB87">
      <w:pPr>
        <w:spacing w:line="276" w:lineRule="auto"/>
        <w:rPr>
          <w:rFonts w:ascii="Verdana" w:eastAsia="Verdana" w:hAnsi="Verdana" w:cs="Verdana"/>
          <w:u w:val="single"/>
        </w:rPr>
      </w:pPr>
      <w:r w:rsidRPr="3C6EAB87">
        <w:rPr>
          <w:rFonts w:ascii="Verdana" w:eastAsia="Verdana" w:hAnsi="Verdana" w:cs="Verdana"/>
          <w:u w:val="single"/>
        </w:rPr>
        <w:t>Basketball</w:t>
      </w:r>
    </w:p>
    <w:p w14:paraId="059924D6" w14:textId="77777777" w:rsidR="004532DC" w:rsidRPr="00DB0CAE" w:rsidRDefault="151001DE" w:rsidP="3C6EAB87">
      <w:pPr>
        <w:pStyle w:val="ListParagraph"/>
        <w:numPr>
          <w:ilvl w:val="0"/>
          <w:numId w:val="13"/>
        </w:numPr>
        <w:spacing w:line="276" w:lineRule="auto"/>
        <w:rPr>
          <w:rFonts w:ascii="Verdana" w:eastAsia="Verdana" w:hAnsi="Verdana" w:cs="Verdana"/>
        </w:rPr>
      </w:pPr>
      <w:r w:rsidRPr="151001DE">
        <w:rPr>
          <w:rFonts w:ascii="Verdana" w:eastAsia="Verdana" w:hAnsi="Verdana" w:cs="Verdana"/>
        </w:rPr>
        <w:t>Technical foul – Conduct warning</w:t>
      </w:r>
    </w:p>
    <w:p w14:paraId="6A8FB710" w14:textId="77777777" w:rsidR="004532DC" w:rsidRPr="00DB0CAE" w:rsidRDefault="151001DE" w:rsidP="3C6EAB87">
      <w:pPr>
        <w:pStyle w:val="ListParagraph"/>
        <w:numPr>
          <w:ilvl w:val="0"/>
          <w:numId w:val="13"/>
        </w:numPr>
        <w:spacing w:line="276" w:lineRule="auto"/>
        <w:rPr>
          <w:rFonts w:ascii="Verdana" w:eastAsia="Verdana" w:hAnsi="Verdana" w:cs="Verdana"/>
        </w:rPr>
      </w:pPr>
      <w:r w:rsidRPr="151001DE">
        <w:rPr>
          <w:rFonts w:ascii="Verdana" w:eastAsia="Verdana" w:hAnsi="Verdana" w:cs="Verdana"/>
        </w:rPr>
        <w:t>Two technical fouls or one flagrant foul – Ejection</w:t>
      </w:r>
    </w:p>
    <w:p w14:paraId="771C556C" w14:textId="77777777" w:rsidR="00B42300" w:rsidRPr="00DB0CAE" w:rsidRDefault="3C6EAB87" w:rsidP="3C6EAB87">
      <w:pPr>
        <w:spacing w:line="276" w:lineRule="auto"/>
        <w:rPr>
          <w:rFonts w:ascii="Verdana" w:eastAsia="Verdana" w:hAnsi="Verdana" w:cs="Verdana"/>
          <w:i/>
          <w:iCs/>
        </w:rPr>
      </w:pPr>
      <w:r w:rsidRPr="3C6EAB87">
        <w:rPr>
          <w:rFonts w:ascii="Verdana" w:eastAsia="Verdana" w:hAnsi="Verdana" w:cs="Verdana"/>
          <w:i/>
          <w:iCs/>
        </w:rPr>
        <w:t>Players can be ejected on their firs technical foul depending on the severity of the offense</w:t>
      </w:r>
    </w:p>
    <w:p w14:paraId="58E6DD4E" w14:textId="77777777" w:rsidR="004532DC" w:rsidRPr="00DB0CAE" w:rsidRDefault="004532DC" w:rsidP="3C6EAB87">
      <w:pPr>
        <w:spacing w:line="276" w:lineRule="auto"/>
        <w:rPr>
          <w:rFonts w:ascii="Verdana" w:eastAsia="Verdana" w:hAnsi="Verdana" w:cs="Verdana"/>
          <w:i/>
          <w:iCs/>
        </w:rPr>
      </w:pPr>
    </w:p>
    <w:p w14:paraId="510CCE6E" w14:textId="77777777" w:rsidR="004532DC" w:rsidRPr="00DB0CAE" w:rsidRDefault="3C6EAB87" w:rsidP="3C6EAB87">
      <w:pPr>
        <w:spacing w:line="276" w:lineRule="auto"/>
        <w:rPr>
          <w:rFonts w:ascii="Verdana" w:eastAsia="Verdana" w:hAnsi="Verdana" w:cs="Verdana"/>
          <w:u w:val="single"/>
        </w:rPr>
      </w:pPr>
      <w:r w:rsidRPr="3C6EAB87">
        <w:rPr>
          <w:rFonts w:ascii="Verdana" w:eastAsia="Verdana" w:hAnsi="Verdana" w:cs="Verdana"/>
          <w:u w:val="single"/>
        </w:rPr>
        <w:t>Flag Football</w:t>
      </w:r>
    </w:p>
    <w:p w14:paraId="27D7251B" w14:textId="77777777" w:rsidR="004532DC" w:rsidRPr="00DB0CAE" w:rsidRDefault="151001DE" w:rsidP="3C6EAB87">
      <w:pPr>
        <w:pStyle w:val="ListParagraph"/>
        <w:numPr>
          <w:ilvl w:val="0"/>
          <w:numId w:val="13"/>
        </w:numPr>
        <w:spacing w:line="276" w:lineRule="auto"/>
        <w:rPr>
          <w:rFonts w:ascii="Verdana" w:eastAsia="Verdana" w:hAnsi="Verdana" w:cs="Verdana"/>
        </w:rPr>
      </w:pPr>
      <w:r w:rsidRPr="151001DE">
        <w:rPr>
          <w:rFonts w:ascii="Verdana" w:eastAsia="Verdana" w:hAnsi="Verdana" w:cs="Verdana"/>
        </w:rPr>
        <w:t>One unsportsmanlike conduct penalty – Conduct warning</w:t>
      </w:r>
    </w:p>
    <w:p w14:paraId="1E073F13" w14:textId="77777777" w:rsidR="004532DC" w:rsidRPr="00DB0CAE" w:rsidRDefault="151001DE" w:rsidP="3C6EAB87">
      <w:pPr>
        <w:pStyle w:val="ListParagraph"/>
        <w:numPr>
          <w:ilvl w:val="0"/>
          <w:numId w:val="13"/>
        </w:numPr>
        <w:spacing w:line="276" w:lineRule="auto"/>
        <w:rPr>
          <w:rFonts w:ascii="Verdana" w:eastAsia="Verdana" w:hAnsi="Verdana" w:cs="Verdana"/>
        </w:rPr>
      </w:pPr>
      <w:r w:rsidRPr="151001DE">
        <w:rPr>
          <w:rFonts w:ascii="Verdana" w:eastAsia="Verdana" w:hAnsi="Verdana" w:cs="Verdana"/>
        </w:rPr>
        <w:t>Two unsportsmanlike conduct penalties – Ejection</w:t>
      </w:r>
    </w:p>
    <w:p w14:paraId="6715FEA0" w14:textId="77777777" w:rsidR="004532DC" w:rsidRPr="00DB0CAE" w:rsidRDefault="3C6EAB87" w:rsidP="3C6EAB87">
      <w:pPr>
        <w:spacing w:line="276" w:lineRule="auto"/>
        <w:rPr>
          <w:rFonts w:ascii="Verdana" w:eastAsia="Verdana" w:hAnsi="Verdana" w:cs="Verdana"/>
          <w:i/>
          <w:iCs/>
        </w:rPr>
      </w:pPr>
      <w:r w:rsidRPr="3C6EAB87">
        <w:rPr>
          <w:rFonts w:ascii="Verdana" w:eastAsia="Verdana" w:hAnsi="Verdana" w:cs="Verdana"/>
          <w:i/>
          <w:iCs/>
        </w:rPr>
        <w:t>Players can be ejected on their firs unsportsmanlike conduct penalty depending on the severity of the offense</w:t>
      </w:r>
    </w:p>
    <w:p w14:paraId="7D3BEE8F" w14:textId="77777777" w:rsidR="004532DC" w:rsidRPr="00DB0CAE" w:rsidRDefault="004532DC" w:rsidP="3C6EAB87">
      <w:pPr>
        <w:spacing w:line="276" w:lineRule="auto"/>
        <w:rPr>
          <w:rFonts w:ascii="Verdana" w:eastAsia="Verdana" w:hAnsi="Verdana" w:cs="Verdana"/>
          <w:i/>
          <w:iCs/>
        </w:rPr>
      </w:pPr>
    </w:p>
    <w:p w14:paraId="61DDFD5F" w14:textId="77777777" w:rsidR="004532DC" w:rsidRPr="00DB0CAE" w:rsidRDefault="3C6EAB87" w:rsidP="3C6EAB87">
      <w:pPr>
        <w:spacing w:line="276" w:lineRule="auto"/>
        <w:rPr>
          <w:rFonts w:ascii="Verdana" w:eastAsia="Verdana" w:hAnsi="Verdana" w:cs="Verdana"/>
          <w:u w:val="single"/>
        </w:rPr>
      </w:pPr>
      <w:r w:rsidRPr="3C6EAB87">
        <w:rPr>
          <w:rFonts w:ascii="Verdana" w:eastAsia="Verdana" w:hAnsi="Verdana" w:cs="Verdana"/>
          <w:u w:val="single"/>
        </w:rPr>
        <w:t>Sports without levels of sportsmanship penalties</w:t>
      </w:r>
    </w:p>
    <w:p w14:paraId="6A1DA66F" w14:textId="77777777" w:rsidR="004532DC" w:rsidRPr="00DB0CAE" w:rsidRDefault="151001DE" w:rsidP="3C6EAB87">
      <w:pPr>
        <w:pStyle w:val="ListParagraph"/>
        <w:numPr>
          <w:ilvl w:val="0"/>
          <w:numId w:val="13"/>
        </w:numPr>
        <w:spacing w:line="276" w:lineRule="auto"/>
        <w:rPr>
          <w:rFonts w:ascii="Verdana" w:eastAsia="Verdana" w:hAnsi="Verdana" w:cs="Verdana"/>
        </w:rPr>
      </w:pPr>
      <w:r w:rsidRPr="151001DE">
        <w:rPr>
          <w:rFonts w:ascii="Verdana" w:eastAsia="Verdana" w:hAnsi="Verdana" w:cs="Verdana"/>
        </w:rPr>
        <w:t>Verbal warning – Conduct warning</w:t>
      </w:r>
    </w:p>
    <w:p w14:paraId="3C0395D3" w14:textId="1EB232D5" w:rsidR="00872121" w:rsidRDefault="151001DE" w:rsidP="3C6EAB87">
      <w:pPr>
        <w:pStyle w:val="ListParagraph"/>
        <w:numPr>
          <w:ilvl w:val="0"/>
          <w:numId w:val="13"/>
        </w:numPr>
        <w:spacing w:line="276" w:lineRule="auto"/>
        <w:rPr>
          <w:rFonts w:ascii="Verdana" w:eastAsia="Verdana" w:hAnsi="Verdana" w:cs="Verdana"/>
        </w:rPr>
      </w:pPr>
      <w:r w:rsidRPr="151001DE">
        <w:rPr>
          <w:rFonts w:ascii="Verdana" w:eastAsia="Verdana" w:hAnsi="Verdana" w:cs="Verdana"/>
        </w:rPr>
        <w:t>Ejection of participant with/out warning – Ejection</w:t>
      </w:r>
    </w:p>
    <w:p w14:paraId="3254BC2F" w14:textId="77777777" w:rsidR="008A4BE7" w:rsidRPr="00DB0CAE" w:rsidRDefault="008A4BE7" w:rsidP="3C6EAB87">
      <w:pPr>
        <w:spacing w:line="276" w:lineRule="auto"/>
        <w:rPr>
          <w:rFonts w:ascii="Verdana" w:eastAsia="Verdana" w:hAnsi="Verdana" w:cs="Verdana"/>
        </w:rPr>
      </w:pPr>
    </w:p>
    <w:p w14:paraId="497C913F" w14:textId="77777777" w:rsidR="00DB190E"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4: Individual Sportsmanship - Discipline</w:t>
      </w:r>
    </w:p>
    <w:p w14:paraId="08B3C268" w14:textId="3C418C4B" w:rsidR="00147B12" w:rsidRPr="00DB0CAE" w:rsidRDefault="3F9B3C1D" w:rsidP="3C6EAB87">
      <w:pPr>
        <w:spacing w:line="276" w:lineRule="auto"/>
        <w:rPr>
          <w:rFonts w:ascii="Verdana" w:eastAsia="Verdana" w:hAnsi="Verdana" w:cs="Verdana"/>
        </w:rPr>
      </w:pPr>
      <w:r w:rsidRPr="3F9B3C1D">
        <w:rPr>
          <w:rFonts w:ascii="Verdana" w:eastAsia="Verdana" w:hAnsi="Verdana" w:cs="Verdana"/>
        </w:rPr>
        <w:t xml:space="preserve">All participants that are ejected from an Intramural Sports event will be immediately suspended for all events until reinstated by the Competitive Sports Staff. To be </w:t>
      </w:r>
      <w:r w:rsidRPr="3F9B3C1D">
        <w:rPr>
          <w:rFonts w:ascii="Verdana" w:eastAsia="Verdana" w:hAnsi="Verdana" w:cs="Verdana"/>
        </w:rPr>
        <w:lastRenderedPageBreak/>
        <w:t xml:space="preserve">reinstated, the ejected participant </w:t>
      </w:r>
      <w:r w:rsidRPr="3F9B3C1D">
        <w:rPr>
          <w:rFonts w:ascii="Verdana" w:eastAsia="Verdana" w:hAnsi="Verdana" w:cs="Verdana"/>
          <w:b/>
          <w:bCs/>
        </w:rPr>
        <w:t>MUST</w:t>
      </w:r>
      <w:r w:rsidRPr="3F9B3C1D">
        <w:rPr>
          <w:rFonts w:ascii="Verdana" w:eastAsia="Verdana" w:hAnsi="Verdana" w:cs="Verdana"/>
        </w:rPr>
        <w:t xml:space="preserve"> schedule a meeting with the Coordinator of Competitive Sports and/or the Competitive Sports Graduate Assistant. This meeting must be conducted during normal business hours. During said meeting, the cause for ejection will be discussed, as well as all subsequent sanctions. Severe cases may result in referral to the Office of Student Conduct. Any suspension a player receives applies to all leagues, events, and tournaments and may affect the players ability to use any Campus Recreation facilities. When all sanctions have been fulfilled, the participant shall be officially reinstated. Depending on the severity and the number of times a participant has been ejected or penalized for misconduct the suspension can be extended.</w:t>
      </w:r>
    </w:p>
    <w:p w14:paraId="651E9592" w14:textId="77777777" w:rsidR="00147B12" w:rsidRPr="00DB0CAE" w:rsidRDefault="00147B12" w:rsidP="3C6EAB87">
      <w:pPr>
        <w:spacing w:line="276" w:lineRule="auto"/>
        <w:rPr>
          <w:rFonts w:ascii="Verdana" w:eastAsia="Verdana" w:hAnsi="Verdana" w:cs="Verdana"/>
        </w:rPr>
      </w:pPr>
    </w:p>
    <w:p w14:paraId="22F3D444" w14:textId="77777777" w:rsidR="00147B12" w:rsidRPr="00DB0CAE" w:rsidRDefault="151001DE" w:rsidP="3C6EAB87">
      <w:pPr>
        <w:spacing w:line="276" w:lineRule="auto"/>
        <w:rPr>
          <w:rFonts w:ascii="Verdana" w:eastAsia="Verdana" w:hAnsi="Verdana" w:cs="Verdana"/>
        </w:rPr>
      </w:pPr>
      <w:r w:rsidRPr="151001DE">
        <w:rPr>
          <w:rFonts w:ascii="Verdana" w:eastAsia="Verdana" w:hAnsi="Verdana" w:cs="Verdana"/>
        </w:rPr>
        <w:t xml:space="preserve">Level 1 offenses will result in a suspension of </w:t>
      </w:r>
      <w:r w:rsidRPr="151001DE">
        <w:rPr>
          <w:rFonts w:ascii="Verdana" w:eastAsia="Verdana" w:hAnsi="Verdana" w:cs="Verdana"/>
          <w:b/>
          <w:bCs/>
          <w:i/>
          <w:iCs/>
          <w:u w:val="single"/>
        </w:rPr>
        <w:t>at least</w:t>
      </w:r>
      <w:r w:rsidRPr="151001DE">
        <w:rPr>
          <w:rFonts w:ascii="Verdana" w:eastAsia="Verdana" w:hAnsi="Verdana" w:cs="Verdana"/>
        </w:rPr>
        <w:t xml:space="preserve"> one game. Level 2 offenses will result in a suspension of </w:t>
      </w:r>
      <w:r w:rsidRPr="151001DE">
        <w:rPr>
          <w:rFonts w:ascii="Verdana" w:eastAsia="Verdana" w:hAnsi="Verdana" w:cs="Verdana"/>
          <w:b/>
          <w:bCs/>
          <w:i/>
          <w:iCs/>
          <w:u w:val="single"/>
        </w:rPr>
        <w:t>at least</w:t>
      </w:r>
      <w:r w:rsidRPr="151001DE">
        <w:rPr>
          <w:rFonts w:ascii="Verdana" w:eastAsia="Verdana" w:hAnsi="Verdana" w:cs="Verdana"/>
        </w:rPr>
        <w:t xml:space="preserve"> the rest of the team’s season.</w:t>
      </w:r>
    </w:p>
    <w:p w14:paraId="269E314A" w14:textId="77777777" w:rsidR="00147B12" w:rsidRPr="00DB0CAE" w:rsidRDefault="00147B12" w:rsidP="3C6EAB87">
      <w:pPr>
        <w:spacing w:line="276" w:lineRule="auto"/>
        <w:rPr>
          <w:rFonts w:ascii="Verdana" w:eastAsia="Verdana" w:hAnsi="Verdana" w:cs="Verdana"/>
        </w:rPr>
      </w:pPr>
    </w:p>
    <w:p w14:paraId="4C261723" w14:textId="77777777" w:rsidR="00147B12" w:rsidRPr="00DB0CAE" w:rsidRDefault="151001DE" w:rsidP="3C6EAB87">
      <w:pPr>
        <w:spacing w:line="276" w:lineRule="auto"/>
        <w:rPr>
          <w:rFonts w:ascii="Verdana" w:eastAsia="Verdana" w:hAnsi="Verdana" w:cs="Verdana"/>
        </w:rPr>
      </w:pPr>
      <w:r w:rsidRPr="151001DE">
        <w:rPr>
          <w:rFonts w:ascii="Verdana" w:eastAsia="Verdana" w:hAnsi="Verdana" w:cs="Verdana"/>
        </w:rPr>
        <w:t>Level 1 Offenses include, but are not limited to:</w:t>
      </w:r>
    </w:p>
    <w:p w14:paraId="3C1DB860" w14:textId="77777777" w:rsidR="00147B12" w:rsidRPr="00DB0CAE" w:rsidRDefault="151001DE" w:rsidP="3C6EAB87">
      <w:pPr>
        <w:pStyle w:val="ListParagraph"/>
        <w:numPr>
          <w:ilvl w:val="0"/>
          <w:numId w:val="14"/>
        </w:numPr>
        <w:spacing w:line="276" w:lineRule="auto"/>
        <w:rPr>
          <w:rFonts w:ascii="Verdana" w:eastAsia="Verdana" w:hAnsi="Verdana" w:cs="Verdana"/>
        </w:rPr>
      </w:pPr>
      <w:r w:rsidRPr="151001DE">
        <w:rPr>
          <w:rFonts w:ascii="Verdana" w:eastAsia="Verdana" w:hAnsi="Verdana" w:cs="Verdana"/>
        </w:rPr>
        <w:t xml:space="preserve">Ineligible participants who illegally played in a game </w:t>
      </w:r>
    </w:p>
    <w:p w14:paraId="3BAC061A" w14:textId="77777777" w:rsidR="00147B12" w:rsidRPr="00DB0CAE" w:rsidRDefault="151001DE" w:rsidP="3C6EAB87">
      <w:pPr>
        <w:pStyle w:val="ListParagraph"/>
        <w:numPr>
          <w:ilvl w:val="0"/>
          <w:numId w:val="14"/>
        </w:numPr>
        <w:spacing w:line="276" w:lineRule="auto"/>
        <w:rPr>
          <w:rFonts w:ascii="Verdana" w:eastAsia="Verdana" w:hAnsi="Verdana" w:cs="Verdana"/>
        </w:rPr>
      </w:pPr>
      <w:r w:rsidRPr="151001DE">
        <w:rPr>
          <w:rFonts w:ascii="Verdana" w:eastAsia="Verdana" w:hAnsi="Verdana" w:cs="Verdana"/>
        </w:rPr>
        <w:t>Participants who attempted to sign-in using someone else’s ID card, participants who allowed someone to sign-in using their ID card</w:t>
      </w:r>
    </w:p>
    <w:p w14:paraId="77643EFA" w14:textId="77777777" w:rsidR="00147B12" w:rsidRPr="00DB0CAE" w:rsidRDefault="151001DE" w:rsidP="3C6EAB87">
      <w:pPr>
        <w:pStyle w:val="ListParagraph"/>
        <w:numPr>
          <w:ilvl w:val="0"/>
          <w:numId w:val="14"/>
        </w:numPr>
        <w:spacing w:line="276" w:lineRule="auto"/>
        <w:rPr>
          <w:rFonts w:ascii="Verdana" w:eastAsia="Verdana" w:hAnsi="Verdana" w:cs="Verdana"/>
        </w:rPr>
      </w:pPr>
      <w:r w:rsidRPr="151001DE">
        <w:rPr>
          <w:rFonts w:ascii="Verdana" w:eastAsia="Verdana" w:hAnsi="Verdana" w:cs="Verdana"/>
        </w:rPr>
        <w:t>Receiving a second unsportsmanlike penalty, yellow card, flagrant or technical foul (depending on the sport) and are cooperative and cause no further incident</w:t>
      </w:r>
    </w:p>
    <w:p w14:paraId="6D49AB43" w14:textId="77777777" w:rsidR="00147B12" w:rsidRPr="00DB0CAE" w:rsidRDefault="151001DE" w:rsidP="3C6EAB87">
      <w:pPr>
        <w:pStyle w:val="ListParagraph"/>
        <w:numPr>
          <w:ilvl w:val="0"/>
          <w:numId w:val="14"/>
        </w:numPr>
        <w:spacing w:line="276" w:lineRule="auto"/>
        <w:rPr>
          <w:rFonts w:ascii="Verdana" w:eastAsia="Verdana" w:hAnsi="Verdana" w:cs="Verdana"/>
        </w:rPr>
      </w:pPr>
      <w:r w:rsidRPr="151001DE">
        <w:rPr>
          <w:rFonts w:ascii="Verdana" w:eastAsia="Verdana" w:hAnsi="Verdana" w:cs="Verdana"/>
        </w:rPr>
        <w:t>Using threatening language towards another participant, Campus Recreation Employee, or spectator</w:t>
      </w:r>
    </w:p>
    <w:p w14:paraId="1A859372" w14:textId="77777777" w:rsidR="00147B12" w:rsidRPr="00DB0CAE" w:rsidRDefault="151001DE" w:rsidP="3C6EAB87">
      <w:pPr>
        <w:pStyle w:val="ListParagraph"/>
        <w:numPr>
          <w:ilvl w:val="0"/>
          <w:numId w:val="14"/>
        </w:numPr>
        <w:spacing w:line="276" w:lineRule="auto"/>
        <w:rPr>
          <w:rFonts w:ascii="Verdana" w:eastAsia="Verdana" w:hAnsi="Verdana" w:cs="Verdana"/>
        </w:rPr>
      </w:pPr>
      <w:r w:rsidRPr="151001DE">
        <w:rPr>
          <w:rFonts w:ascii="Verdana" w:eastAsia="Verdana" w:hAnsi="Verdana" w:cs="Verdana"/>
        </w:rPr>
        <w:t>Participants who are intentionally uncooperative with Intramural Sports staff requests</w:t>
      </w:r>
    </w:p>
    <w:p w14:paraId="47341341" w14:textId="77777777" w:rsidR="00147B12" w:rsidRPr="00DB0CAE" w:rsidRDefault="00147B12" w:rsidP="3C6EAB87">
      <w:pPr>
        <w:spacing w:line="276" w:lineRule="auto"/>
        <w:rPr>
          <w:rFonts w:ascii="Verdana" w:eastAsia="Verdana" w:hAnsi="Verdana" w:cs="Verdana"/>
        </w:rPr>
      </w:pPr>
    </w:p>
    <w:p w14:paraId="7F4E1B02" w14:textId="77777777" w:rsidR="00147B12" w:rsidRPr="00DB0CAE" w:rsidRDefault="151001DE" w:rsidP="3C6EAB87">
      <w:pPr>
        <w:spacing w:line="276" w:lineRule="auto"/>
        <w:rPr>
          <w:rFonts w:ascii="Verdana" w:eastAsia="Verdana" w:hAnsi="Verdana" w:cs="Verdana"/>
        </w:rPr>
      </w:pPr>
      <w:r w:rsidRPr="151001DE">
        <w:rPr>
          <w:rFonts w:ascii="Verdana" w:eastAsia="Verdana" w:hAnsi="Verdana" w:cs="Verdana"/>
        </w:rPr>
        <w:t>Level 2 Offenses include, but are not limited to:</w:t>
      </w:r>
    </w:p>
    <w:p w14:paraId="232ADC87" w14:textId="77777777" w:rsidR="00147B12" w:rsidRPr="00DB0CAE" w:rsidRDefault="151001DE" w:rsidP="3C6EAB87">
      <w:pPr>
        <w:pStyle w:val="ListParagraph"/>
        <w:numPr>
          <w:ilvl w:val="0"/>
          <w:numId w:val="14"/>
        </w:numPr>
        <w:spacing w:line="276" w:lineRule="auto"/>
        <w:rPr>
          <w:rFonts w:ascii="Verdana" w:eastAsia="Verdana" w:hAnsi="Verdana" w:cs="Verdana"/>
        </w:rPr>
      </w:pPr>
      <w:r w:rsidRPr="151001DE">
        <w:rPr>
          <w:rFonts w:ascii="Verdana" w:eastAsia="Verdana" w:hAnsi="Verdana" w:cs="Verdana"/>
        </w:rPr>
        <w:t>Participants who are ejected from play for two (2) unsportsmanlike conduct fouls and are uncooperative and/or cause further incident</w:t>
      </w:r>
    </w:p>
    <w:p w14:paraId="0D179BF9" w14:textId="77777777" w:rsidR="00147B12" w:rsidRPr="00DB0CAE" w:rsidRDefault="151001DE" w:rsidP="3C6EAB87">
      <w:pPr>
        <w:pStyle w:val="ListParagraph"/>
        <w:numPr>
          <w:ilvl w:val="0"/>
          <w:numId w:val="14"/>
        </w:numPr>
        <w:spacing w:line="276" w:lineRule="auto"/>
        <w:rPr>
          <w:rFonts w:ascii="Verdana" w:eastAsia="Verdana" w:hAnsi="Verdana" w:cs="Verdana"/>
        </w:rPr>
      </w:pPr>
      <w:r w:rsidRPr="151001DE">
        <w:rPr>
          <w:rFonts w:ascii="Verdana" w:eastAsia="Verdana" w:hAnsi="Verdana" w:cs="Verdana"/>
        </w:rPr>
        <w:t>Participants who are ejected from play due to unsportsmanlike conduct that is excessive in nature (which may include hurtful or threatening language used towards other participants and/or staff)</w:t>
      </w:r>
    </w:p>
    <w:p w14:paraId="6CF09C59" w14:textId="77777777" w:rsidR="00147B12" w:rsidRPr="00DB0CAE" w:rsidRDefault="151001DE" w:rsidP="3C6EAB87">
      <w:pPr>
        <w:pStyle w:val="ListParagraph"/>
        <w:numPr>
          <w:ilvl w:val="0"/>
          <w:numId w:val="14"/>
        </w:numPr>
        <w:spacing w:line="276" w:lineRule="auto"/>
        <w:rPr>
          <w:rFonts w:ascii="Verdana" w:eastAsia="Verdana" w:hAnsi="Verdana" w:cs="Verdana"/>
        </w:rPr>
      </w:pPr>
      <w:r w:rsidRPr="151001DE">
        <w:rPr>
          <w:rFonts w:ascii="Verdana" w:eastAsia="Verdana" w:hAnsi="Verdana" w:cs="Verdana"/>
        </w:rPr>
        <w:t>Participants who are ejected from play due to harming or attempting to harm other participants or staff (includes pushing, shoving, fighting, spitting, etc.)</w:t>
      </w:r>
    </w:p>
    <w:p w14:paraId="0A392C6A" w14:textId="12F9489B" w:rsidR="008A4BE7" w:rsidRDefault="151001DE" w:rsidP="3C6EAB87">
      <w:pPr>
        <w:pStyle w:val="ListParagraph"/>
        <w:numPr>
          <w:ilvl w:val="0"/>
          <w:numId w:val="14"/>
        </w:numPr>
        <w:spacing w:line="276" w:lineRule="auto"/>
        <w:rPr>
          <w:rFonts w:ascii="Verdana" w:eastAsia="Verdana" w:hAnsi="Verdana" w:cs="Verdana"/>
        </w:rPr>
      </w:pPr>
      <w:r w:rsidRPr="151001DE">
        <w:rPr>
          <w:rFonts w:ascii="Verdana" w:eastAsia="Verdana" w:hAnsi="Verdana" w:cs="Verdana"/>
        </w:rPr>
        <w:t>Participants who have been ejected multiple times and/or participants who attempt to play while serving a suspension</w:t>
      </w:r>
    </w:p>
    <w:p w14:paraId="290583F9" w14:textId="77777777" w:rsidR="008A4BE7" w:rsidRPr="0079706A" w:rsidRDefault="008A4BE7" w:rsidP="3C6EAB87">
      <w:pPr>
        <w:pStyle w:val="Heading3"/>
        <w:spacing w:line="276" w:lineRule="auto"/>
        <w:rPr>
          <w:rFonts w:ascii="Verdana" w:eastAsia="Verdana" w:hAnsi="Verdana" w:cs="Verdana"/>
          <w:i/>
          <w:iCs/>
          <w:color w:val="0070C0"/>
        </w:rPr>
      </w:pPr>
    </w:p>
    <w:p w14:paraId="52E7FC22" w14:textId="77777777" w:rsidR="00147B12"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5: Sportsmanship Rating System</w:t>
      </w:r>
    </w:p>
    <w:p w14:paraId="56A7D337" w14:textId="77777777" w:rsidR="00147B12" w:rsidRPr="00DB0CAE" w:rsidRDefault="151001DE" w:rsidP="3C6EAB87">
      <w:pPr>
        <w:spacing w:line="276" w:lineRule="auto"/>
        <w:rPr>
          <w:rFonts w:ascii="Verdana" w:eastAsia="Verdana" w:hAnsi="Verdana" w:cs="Verdana"/>
        </w:rPr>
      </w:pPr>
      <w:r w:rsidRPr="151001DE">
        <w:rPr>
          <w:rFonts w:ascii="Verdana" w:eastAsia="Verdana" w:hAnsi="Verdana" w:cs="Verdana"/>
        </w:rPr>
        <w:t xml:space="preserve">The sportsmanship rating system is intended to be an objective scale by which teams’ attitudes and behaviors can be assessed. Behavior before, during, and after a contest is included in each rating. Each team captain is responsible for educating ALL players and spectators affiliated with his/her team about the system. </w:t>
      </w:r>
    </w:p>
    <w:p w14:paraId="68F21D90" w14:textId="77777777" w:rsidR="00147B12" w:rsidRPr="00DB0CAE" w:rsidRDefault="00147B12" w:rsidP="3C6EAB87">
      <w:pPr>
        <w:spacing w:line="276" w:lineRule="auto"/>
        <w:rPr>
          <w:rFonts w:ascii="Verdana" w:eastAsia="Verdana" w:hAnsi="Verdana" w:cs="Verdana"/>
        </w:rPr>
      </w:pPr>
    </w:p>
    <w:p w14:paraId="1468000B" w14:textId="77777777" w:rsidR="00147B12" w:rsidRPr="00DB0CAE" w:rsidRDefault="151001DE" w:rsidP="3C6EAB87">
      <w:pPr>
        <w:spacing w:line="276" w:lineRule="auto"/>
        <w:rPr>
          <w:rFonts w:ascii="Verdana" w:eastAsia="Verdana" w:hAnsi="Verdana" w:cs="Verdana"/>
        </w:rPr>
      </w:pPr>
      <w:r w:rsidRPr="151001DE">
        <w:rPr>
          <w:rFonts w:ascii="Verdana" w:eastAsia="Verdana" w:hAnsi="Verdana" w:cs="Verdana"/>
          <w:b/>
          <w:bCs/>
        </w:rPr>
        <w:t xml:space="preserve">Teams must maintain a 3.0 (“B”) average </w:t>
      </w:r>
      <w:proofErr w:type="gramStart"/>
      <w:r w:rsidRPr="151001DE">
        <w:rPr>
          <w:rFonts w:ascii="Verdana" w:eastAsia="Verdana" w:hAnsi="Verdana" w:cs="Verdana"/>
          <w:b/>
          <w:bCs/>
        </w:rPr>
        <w:t>in order to</w:t>
      </w:r>
      <w:proofErr w:type="gramEnd"/>
      <w:r w:rsidRPr="151001DE">
        <w:rPr>
          <w:rFonts w:ascii="Verdana" w:eastAsia="Verdana" w:hAnsi="Verdana" w:cs="Verdana"/>
          <w:b/>
          <w:bCs/>
        </w:rPr>
        <w:t xml:space="preserve"> qualify for tournament play. Teams must also maintain a 3.0 (“B”) average during tournament play</w:t>
      </w:r>
      <w:r w:rsidRPr="151001DE">
        <w:rPr>
          <w:rFonts w:ascii="Verdana" w:eastAsia="Verdana" w:hAnsi="Verdana" w:cs="Verdana"/>
        </w:rPr>
        <w:t xml:space="preserve">. The Intramural Staff will determine the score for the teams after each intramural contest. The Intramural Staff reserves the right to review and/or change any sportsmanship rating given. Captains inquiring about their team’s sportsmanship rating can do so in a few ways: </w:t>
      </w:r>
    </w:p>
    <w:p w14:paraId="13C326F3" w14:textId="77777777" w:rsidR="00147B12" w:rsidRPr="00DB0CAE" w:rsidRDefault="00147B12" w:rsidP="3C6EAB87">
      <w:pPr>
        <w:spacing w:line="276" w:lineRule="auto"/>
        <w:rPr>
          <w:rFonts w:ascii="Verdana" w:eastAsia="Verdana" w:hAnsi="Verdana" w:cs="Verdana"/>
        </w:rPr>
      </w:pPr>
    </w:p>
    <w:p w14:paraId="393E4037" w14:textId="719B51F3" w:rsidR="00147B12" w:rsidRPr="00DB0CAE" w:rsidRDefault="311D1597" w:rsidP="311D1597">
      <w:pPr>
        <w:spacing w:line="276" w:lineRule="auto"/>
        <w:rPr>
          <w:rFonts w:ascii="Verdana" w:eastAsia="Verdana" w:hAnsi="Verdana" w:cs="Verdana"/>
        </w:rPr>
      </w:pPr>
      <w:r w:rsidRPr="311D1597">
        <w:rPr>
          <w:rFonts w:ascii="Verdana" w:eastAsia="Verdana" w:hAnsi="Verdana" w:cs="Verdana"/>
        </w:rPr>
        <w:t xml:space="preserve">• Contacting the Coordinator of Competitive Sports or Graduate Assistant of Competitive Sports by emailing </w:t>
      </w:r>
      <w:hyperlink r:id="rId27">
        <w:r w:rsidRPr="311D1597">
          <w:rPr>
            <w:rStyle w:val="Hyperlink"/>
            <w:rFonts w:ascii="Verdana" w:eastAsia="Verdana" w:hAnsi="Verdana" w:cs="Verdana"/>
          </w:rPr>
          <w:t>intramurals@usu.edu</w:t>
        </w:r>
      </w:hyperlink>
      <w:r w:rsidRPr="311D1597">
        <w:rPr>
          <w:rFonts w:ascii="Verdana" w:eastAsia="Verdana" w:hAnsi="Verdana" w:cs="Verdana"/>
        </w:rPr>
        <w:t xml:space="preserve"> the next day </w:t>
      </w:r>
    </w:p>
    <w:p w14:paraId="613D1209" w14:textId="77777777" w:rsidR="00147B12" w:rsidRPr="00DB0CAE" w:rsidRDefault="151001DE" w:rsidP="3C6EAB87">
      <w:pPr>
        <w:spacing w:line="276" w:lineRule="auto"/>
        <w:rPr>
          <w:rFonts w:ascii="Verdana" w:eastAsia="Verdana" w:hAnsi="Verdana" w:cs="Verdana"/>
        </w:rPr>
      </w:pPr>
      <w:r w:rsidRPr="151001DE">
        <w:rPr>
          <w:rFonts w:ascii="Verdana" w:eastAsia="Verdana" w:hAnsi="Verdana" w:cs="Verdana"/>
        </w:rPr>
        <w:t xml:space="preserve">• Asking the Supervisor at halftime of the game that is currently being played </w:t>
      </w:r>
    </w:p>
    <w:p w14:paraId="704CEFDA" w14:textId="70A57DA4" w:rsidR="00147B12" w:rsidRPr="00DB0CAE" w:rsidRDefault="311D1597" w:rsidP="00F7218E">
      <w:pPr>
        <w:spacing w:line="276" w:lineRule="auto"/>
        <w:rPr>
          <w:rFonts w:ascii="Verdana" w:eastAsia="Verdana" w:hAnsi="Verdana" w:cs="Verdana"/>
        </w:rPr>
      </w:pPr>
      <w:r w:rsidRPr="311D1597">
        <w:rPr>
          <w:rFonts w:ascii="Verdana" w:eastAsia="Verdana" w:hAnsi="Verdana" w:cs="Verdana"/>
        </w:rPr>
        <w:t xml:space="preserve">• Checking online in the “Rankings” area </w:t>
      </w:r>
      <w:r w:rsidR="001C124A">
        <w:rPr>
          <w:rFonts w:ascii="Verdana" w:eastAsia="Verdana" w:hAnsi="Verdana" w:cs="Verdana"/>
        </w:rPr>
        <w:t>of Fusion Play</w:t>
      </w:r>
    </w:p>
    <w:p w14:paraId="40E41226" w14:textId="00ABA364" w:rsidR="311D1597" w:rsidRDefault="311D1597" w:rsidP="311D1597">
      <w:pPr>
        <w:spacing w:line="276" w:lineRule="auto"/>
        <w:rPr>
          <w:rFonts w:ascii="Verdana" w:eastAsia="Verdana" w:hAnsi="Verdana" w:cs="Verdana"/>
        </w:rPr>
      </w:pPr>
    </w:p>
    <w:tbl>
      <w:tblPr>
        <w:tblStyle w:val="TableGrid"/>
        <w:tblpPr w:leftFromText="180" w:rightFromText="180" w:vertAnchor="text" w:horzAnchor="margin" w:tblpY="1115"/>
        <w:tblW w:w="10973" w:type="dxa"/>
        <w:tblLook w:val="04A0" w:firstRow="1" w:lastRow="0" w:firstColumn="1" w:lastColumn="0" w:noHBand="0" w:noVBand="1"/>
      </w:tblPr>
      <w:tblGrid>
        <w:gridCol w:w="1642"/>
        <w:gridCol w:w="9331"/>
      </w:tblGrid>
      <w:tr w:rsidR="00147B12" w:rsidRPr="00DB0CAE" w14:paraId="2C86068A" w14:textId="77777777" w:rsidTr="151001DE">
        <w:trPr>
          <w:trHeight w:val="368"/>
        </w:trPr>
        <w:tc>
          <w:tcPr>
            <w:tcW w:w="1642" w:type="dxa"/>
          </w:tcPr>
          <w:p w14:paraId="3758DF2C" w14:textId="77777777" w:rsidR="00147B12" w:rsidRPr="0050094A" w:rsidRDefault="3C6EAB87" w:rsidP="3C6EAB87">
            <w:pPr>
              <w:spacing w:line="276" w:lineRule="auto"/>
              <w:jc w:val="center"/>
              <w:rPr>
                <w:rFonts w:ascii="Verdana" w:eastAsia="Verdana" w:hAnsi="Verdana" w:cs="Verdana"/>
                <w:b/>
                <w:bCs/>
                <w:sz w:val="28"/>
                <w:szCs w:val="28"/>
              </w:rPr>
            </w:pPr>
            <w:r w:rsidRPr="3C6EAB87">
              <w:rPr>
                <w:rFonts w:ascii="Verdana" w:eastAsia="Verdana" w:hAnsi="Verdana" w:cs="Verdana"/>
                <w:b/>
                <w:bCs/>
                <w:sz w:val="28"/>
                <w:szCs w:val="28"/>
              </w:rPr>
              <w:t>Sports Code</w:t>
            </w:r>
          </w:p>
        </w:tc>
        <w:tc>
          <w:tcPr>
            <w:tcW w:w="9331" w:type="dxa"/>
          </w:tcPr>
          <w:p w14:paraId="31FF54C8" w14:textId="77777777" w:rsidR="00147B12" w:rsidRPr="0050094A" w:rsidRDefault="3C6EAB87" w:rsidP="3C6EAB87">
            <w:pPr>
              <w:spacing w:line="276" w:lineRule="auto"/>
              <w:jc w:val="center"/>
              <w:rPr>
                <w:rFonts w:ascii="Verdana" w:eastAsia="Verdana" w:hAnsi="Verdana" w:cs="Verdana"/>
                <w:b/>
                <w:bCs/>
                <w:sz w:val="28"/>
                <w:szCs w:val="28"/>
              </w:rPr>
            </w:pPr>
            <w:r w:rsidRPr="3C6EAB87">
              <w:rPr>
                <w:rFonts w:ascii="Verdana" w:eastAsia="Verdana" w:hAnsi="Verdana" w:cs="Verdana"/>
                <w:b/>
                <w:bCs/>
                <w:sz w:val="28"/>
                <w:szCs w:val="28"/>
              </w:rPr>
              <w:t>Description</w:t>
            </w:r>
          </w:p>
        </w:tc>
      </w:tr>
      <w:tr w:rsidR="00147B12" w:rsidRPr="00DB0CAE" w14:paraId="1B51F08A" w14:textId="77777777" w:rsidTr="151001DE">
        <w:trPr>
          <w:trHeight w:val="750"/>
        </w:trPr>
        <w:tc>
          <w:tcPr>
            <w:tcW w:w="1642" w:type="dxa"/>
          </w:tcPr>
          <w:p w14:paraId="2598DEE6" w14:textId="77777777" w:rsidR="00147B12" w:rsidRPr="00DB0CAE" w:rsidRDefault="151001DE" w:rsidP="3C6EAB87">
            <w:pPr>
              <w:spacing w:line="276" w:lineRule="auto"/>
              <w:jc w:val="center"/>
              <w:rPr>
                <w:rFonts w:ascii="Verdana" w:eastAsia="Verdana" w:hAnsi="Verdana" w:cs="Verdana"/>
              </w:rPr>
            </w:pPr>
            <w:r w:rsidRPr="151001DE">
              <w:rPr>
                <w:rFonts w:ascii="Verdana" w:eastAsia="Verdana" w:hAnsi="Verdana" w:cs="Verdana"/>
              </w:rPr>
              <w:t>4</w:t>
            </w:r>
          </w:p>
        </w:tc>
        <w:tc>
          <w:tcPr>
            <w:tcW w:w="9331" w:type="dxa"/>
          </w:tcPr>
          <w:p w14:paraId="311B1926" w14:textId="77777777" w:rsidR="00147B12" w:rsidRPr="00DB0CAE" w:rsidRDefault="151001DE" w:rsidP="3C6EAB87">
            <w:pPr>
              <w:spacing w:line="276" w:lineRule="auto"/>
              <w:rPr>
                <w:rFonts w:ascii="Verdana" w:eastAsia="Verdana" w:hAnsi="Verdana" w:cs="Verdana"/>
              </w:rPr>
            </w:pPr>
            <w:r w:rsidRPr="151001DE">
              <w:rPr>
                <w:rFonts w:ascii="Verdana" w:eastAsia="Verdana" w:hAnsi="Verdana" w:cs="Verdana"/>
              </w:rPr>
              <w:t>Team members cooperate with and demonstrate good sportsmanship toward members of opposing teams, spectators, and ALL campus recreation staff.</w:t>
            </w:r>
          </w:p>
        </w:tc>
      </w:tr>
      <w:tr w:rsidR="00147B12" w:rsidRPr="00DB0CAE" w14:paraId="2C40B7A1" w14:textId="77777777" w:rsidTr="151001DE">
        <w:trPr>
          <w:trHeight w:val="1517"/>
        </w:trPr>
        <w:tc>
          <w:tcPr>
            <w:tcW w:w="1642" w:type="dxa"/>
          </w:tcPr>
          <w:p w14:paraId="5FCD5EC4" w14:textId="77777777" w:rsidR="00147B12" w:rsidRPr="00DB0CAE" w:rsidRDefault="151001DE" w:rsidP="3C6EAB87">
            <w:pPr>
              <w:spacing w:line="276" w:lineRule="auto"/>
              <w:jc w:val="center"/>
              <w:rPr>
                <w:rFonts w:ascii="Verdana" w:eastAsia="Verdana" w:hAnsi="Verdana" w:cs="Verdana"/>
              </w:rPr>
            </w:pPr>
            <w:r w:rsidRPr="151001DE">
              <w:rPr>
                <w:rFonts w:ascii="Verdana" w:eastAsia="Verdana" w:hAnsi="Verdana" w:cs="Verdana"/>
              </w:rPr>
              <w:t>3</w:t>
            </w:r>
          </w:p>
        </w:tc>
        <w:tc>
          <w:tcPr>
            <w:tcW w:w="9331" w:type="dxa"/>
          </w:tcPr>
          <w:p w14:paraId="3760CDBE" w14:textId="77777777" w:rsidR="00147B12" w:rsidRPr="00DB0CAE" w:rsidRDefault="151001DE" w:rsidP="3C6EAB87">
            <w:pPr>
              <w:spacing w:line="276" w:lineRule="auto"/>
              <w:rPr>
                <w:rFonts w:ascii="Verdana" w:eastAsia="Verdana" w:hAnsi="Verdana" w:cs="Verdana"/>
              </w:rPr>
            </w:pPr>
            <w:r w:rsidRPr="151001DE">
              <w:rPr>
                <w:rFonts w:ascii="Verdana" w:eastAsia="Verdana" w:hAnsi="Verdana" w:cs="Verdana"/>
              </w:rPr>
              <w:t>Team members verbally complain about some of the decisions made by the officials and/or show minor dissensions, which may or may not merit an unsportsmanlike conduct penalty. Teams receiving one unsportsmanlike conduct penalty will receive no higher than a 3.0 rating.</w:t>
            </w:r>
          </w:p>
        </w:tc>
      </w:tr>
      <w:tr w:rsidR="00147B12" w:rsidRPr="00DB0CAE" w14:paraId="45B08E2E" w14:textId="77777777" w:rsidTr="151001DE">
        <w:trPr>
          <w:trHeight w:val="1502"/>
        </w:trPr>
        <w:tc>
          <w:tcPr>
            <w:tcW w:w="1642" w:type="dxa"/>
          </w:tcPr>
          <w:p w14:paraId="18F999B5" w14:textId="77777777" w:rsidR="00147B12" w:rsidRPr="00DB0CAE" w:rsidRDefault="151001DE" w:rsidP="3C6EAB87">
            <w:pPr>
              <w:spacing w:line="276" w:lineRule="auto"/>
              <w:jc w:val="center"/>
              <w:rPr>
                <w:rFonts w:ascii="Verdana" w:eastAsia="Verdana" w:hAnsi="Verdana" w:cs="Verdana"/>
              </w:rPr>
            </w:pPr>
            <w:r w:rsidRPr="151001DE">
              <w:rPr>
                <w:rFonts w:ascii="Verdana" w:eastAsia="Verdana" w:hAnsi="Verdana" w:cs="Verdana"/>
              </w:rPr>
              <w:t>2</w:t>
            </w:r>
          </w:p>
        </w:tc>
        <w:tc>
          <w:tcPr>
            <w:tcW w:w="9331" w:type="dxa"/>
          </w:tcPr>
          <w:p w14:paraId="4C3CE2CB" w14:textId="77777777" w:rsidR="00147B12" w:rsidRPr="00DB0CAE" w:rsidRDefault="151001DE" w:rsidP="3C6EAB87">
            <w:pPr>
              <w:spacing w:line="276" w:lineRule="auto"/>
              <w:rPr>
                <w:rFonts w:ascii="Verdana" w:eastAsia="Verdana" w:hAnsi="Verdana" w:cs="Verdana"/>
              </w:rPr>
            </w:pPr>
            <w:r w:rsidRPr="151001DE">
              <w:rPr>
                <w:rFonts w:ascii="Verdana" w:eastAsia="Verdana" w:hAnsi="Verdana" w:cs="Verdana"/>
              </w:rPr>
              <w:t xml:space="preserve">Team shows verbal dissent toward officials and/or the opposing team throughout the game, which may or may not result in an unsportsmanlike conduct penalty. Teams receiving more than one unsportsmanlike conduct penalty will receive no higher than a 2.0 rating. </w:t>
            </w:r>
          </w:p>
        </w:tc>
      </w:tr>
      <w:tr w:rsidR="00147B12" w:rsidRPr="00DB0CAE" w14:paraId="2D8F9840" w14:textId="77777777" w:rsidTr="151001DE">
        <w:trPr>
          <w:trHeight w:val="1119"/>
        </w:trPr>
        <w:tc>
          <w:tcPr>
            <w:tcW w:w="1642" w:type="dxa"/>
          </w:tcPr>
          <w:p w14:paraId="649841BE" w14:textId="77777777" w:rsidR="00147B12" w:rsidRPr="00DB0CAE" w:rsidRDefault="151001DE" w:rsidP="3C6EAB87">
            <w:pPr>
              <w:spacing w:line="276" w:lineRule="auto"/>
              <w:jc w:val="center"/>
              <w:rPr>
                <w:rFonts w:ascii="Verdana" w:eastAsia="Verdana" w:hAnsi="Verdana" w:cs="Verdana"/>
              </w:rPr>
            </w:pPr>
            <w:r w:rsidRPr="151001DE">
              <w:rPr>
                <w:rFonts w:ascii="Verdana" w:eastAsia="Verdana" w:hAnsi="Verdana" w:cs="Verdana"/>
              </w:rPr>
              <w:t>1</w:t>
            </w:r>
          </w:p>
        </w:tc>
        <w:tc>
          <w:tcPr>
            <w:tcW w:w="9331" w:type="dxa"/>
          </w:tcPr>
          <w:p w14:paraId="58864084" w14:textId="77777777" w:rsidR="00147B12" w:rsidRPr="00DB0CAE" w:rsidRDefault="151001DE" w:rsidP="3C6EAB87">
            <w:pPr>
              <w:spacing w:line="276" w:lineRule="auto"/>
              <w:rPr>
                <w:rFonts w:ascii="Verdana" w:eastAsia="Verdana" w:hAnsi="Verdana" w:cs="Verdana"/>
              </w:rPr>
            </w:pPr>
            <w:r w:rsidRPr="151001DE">
              <w:rPr>
                <w:rFonts w:ascii="Verdana" w:eastAsia="Verdana" w:hAnsi="Verdana" w:cs="Verdana"/>
              </w:rPr>
              <w:t>Team continually dissents the officials and/or opposing team from the court/sidelines. Teams that have a player ejected will receive no higher than a 1.0 rating.</w:t>
            </w:r>
          </w:p>
        </w:tc>
      </w:tr>
      <w:tr w:rsidR="00147B12" w:rsidRPr="00DB0CAE" w14:paraId="6A974C3C" w14:textId="77777777" w:rsidTr="151001DE">
        <w:trPr>
          <w:trHeight w:val="1231"/>
        </w:trPr>
        <w:tc>
          <w:tcPr>
            <w:tcW w:w="1642" w:type="dxa"/>
          </w:tcPr>
          <w:p w14:paraId="4B584315" w14:textId="77777777" w:rsidR="00147B12" w:rsidRPr="00DB0CAE" w:rsidRDefault="151001DE" w:rsidP="3C6EAB87">
            <w:pPr>
              <w:spacing w:line="276" w:lineRule="auto"/>
              <w:jc w:val="center"/>
              <w:rPr>
                <w:rFonts w:ascii="Verdana" w:eastAsia="Verdana" w:hAnsi="Verdana" w:cs="Verdana"/>
              </w:rPr>
            </w:pPr>
            <w:r w:rsidRPr="151001DE">
              <w:rPr>
                <w:rFonts w:ascii="Verdana" w:eastAsia="Verdana" w:hAnsi="Verdana" w:cs="Verdana"/>
              </w:rPr>
              <w:t>0</w:t>
            </w:r>
          </w:p>
        </w:tc>
        <w:tc>
          <w:tcPr>
            <w:tcW w:w="9331" w:type="dxa"/>
          </w:tcPr>
          <w:p w14:paraId="1EEC6061" w14:textId="77777777" w:rsidR="00147B12" w:rsidRPr="00DB0CAE" w:rsidRDefault="151001DE" w:rsidP="3C6EAB87">
            <w:pPr>
              <w:spacing w:line="276" w:lineRule="auto"/>
              <w:rPr>
                <w:rFonts w:ascii="Verdana" w:eastAsia="Verdana" w:hAnsi="Verdana" w:cs="Verdana"/>
              </w:rPr>
            </w:pPr>
            <w:r w:rsidRPr="151001DE">
              <w:rPr>
                <w:rFonts w:ascii="Verdana" w:eastAsia="Verdana" w:hAnsi="Verdana" w:cs="Verdana"/>
              </w:rPr>
              <w:t>Team is completely uncooperative; manager has no control over team/spectators/self. Teams play with ineligible participants or withhold any information requested. Damage or destruction of any Campus Recreation facility/equipment. Physical violence.</w:t>
            </w:r>
          </w:p>
        </w:tc>
      </w:tr>
    </w:tbl>
    <w:p w14:paraId="4DDD0FF6" w14:textId="637B85C3" w:rsidR="151001DE" w:rsidRDefault="151001DE" w:rsidP="151001DE">
      <w:pPr>
        <w:pStyle w:val="Heading1"/>
        <w:spacing w:line="276" w:lineRule="auto"/>
        <w:rPr>
          <w:rFonts w:ascii="Verdana" w:eastAsia="Verdana" w:hAnsi="Verdana" w:cs="Verdana"/>
          <w:b/>
          <w:bCs/>
          <w:color w:val="000000" w:themeColor="text1"/>
        </w:rPr>
      </w:pPr>
    </w:p>
    <w:p w14:paraId="71FAAB4E" w14:textId="3FE5B281" w:rsidR="00147B12" w:rsidRPr="0079706A" w:rsidRDefault="151001DE" w:rsidP="3C6EAB87">
      <w:pPr>
        <w:pStyle w:val="Heading1"/>
        <w:spacing w:line="276" w:lineRule="auto"/>
        <w:rPr>
          <w:rFonts w:ascii="Verdana" w:eastAsia="Verdana" w:hAnsi="Verdana" w:cs="Verdana"/>
          <w:b/>
          <w:bCs/>
          <w:color w:val="000000" w:themeColor="text1"/>
        </w:rPr>
      </w:pPr>
      <w:r w:rsidRPr="151001DE">
        <w:rPr>
          <w:rFonts w:ascii="Verdana" w:eastAsia="Verdana" w:hAnsi="Verdana" w:cs="Verdana"/>
          <w:b/>
          <w:bCs/>
          <w:color w:val="000000" w:themeColor="text1"/>
        </w:rPr>
        <w:t>Section 9: Alcohol, Drug, and Tobacco Policy</w:t>
      </w:r>
    </w:p>
    <w:p w14:paraId="5BB6A627" w14:textId="77777777" w:rsidR="00147B12"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1: Alcohol, Tobacco, and Drug use</w:t>
      </w:r>
    </w:p>
    <w:p w14:paraId="58CDF4FC" w14:textId="77777777" w:rsidR="00AC536E" w:rsidRDefault="151001DE" w:rsidP="3C6EAB87">
      <w:pPr>
        <w:spacing w:line="276" w:lineRule="auto"/>
        <w:rPr>
          <w:rFonts w:ascii="Verdana" w:eastAsia="Verdana" w:hAnsi="Verdana" w:cs="Verdana"/>
        </w:rPr>
      </w:pPr>
      <w:r w:rsidRPr="151001DE">
        <w:rPr>
          <w:rFonts w:ascii="Verdana" w:eastAsia="Verdana" w:hAnsi="Verdana" w:cs="Verdana"/>
        </w:rPr>
        <w:t xml:space="preserve">In accordance with Utah State University policy, alcohol consumption, tobacco, and/or drug use, including marijuana, prior to or during an intramural sports contest is not only unsafe, but also a violation of the university code of conduct, and, if you are underage, it is illegal. The intramural sports staff strictly enforces a zero-tolerance policy regarding alcohol, tobacco, and drugs during all intramural sport contests. Use of all tobacco products (e-cigarettes, cigarettes, chewing tobacco, cigars, etc.) is strictly prohibited on all of Utah State University’s property. </w:t>
      </w:r>
    </w:p>
    <w:p w14:paraId="78BEFD2A" w14:textId="77777777" w:rsidR="00AC536E" w:rsidRDefault="00AC536E" w:rsidP="3C6EAB87">
      <w:pPr>
        <w:spacing w:line="276" w:lineRule="auto"/>
        <w:rPr>
          <w:rFonts w:ascii="Verdana" w:eastAsia="Verdana" w:hAnsi="Verdana" w:cs="Verdana"/>
        </w:rPr>
      </w:pPr>
    </w:p>
    <w:p w14:paraId="23316483" w14:textId="77777777" w:rsidR="00A97F2A" w:rsidRPr="00AC536E" w:rsidRDefault="151001DE" w:rsidP="3C6EAB87">
      <w:pPr>
        <w:spacing w:line="276" w:lineRule="auto"/>
        <w:rPr>
          <w:rFonts w:ascii="Verdana" w:eastAsia="Verdana" w:hAnsi="Verdana" w:cs="Verdana"/>
        </w:rPr>
      </w:pPr>
      <w:r w:rsidRPr="151001DE">
        <w:rPr>
          <w:rFonts w:ascii="Verdana" w:eastAsia="Verdana" w:hAnsi="Verdana" w:cs="Verdana"/>
        </w:rPr>
        <w:t xml:space="preserve">The Intramural Sports Staff strictly enforces a zero-tolerance policy regarding the use of tobacco to allow all participants a pleasant experience during contests and events. Consequences for the violation of this rule may </w:t>
      </w:r>
      <w:proofErr w:type="gramStart"/>
      <w:r w:rsidRPr="151001DE">
        <w:rPr>
          <w:rFonts w:ascii="Verdana" w:eastAsia="Verdana" w:hAnsi="Verdana" w:cs="Verdana"/>
        </w:rPr>
        <w:t>include, but</w:t>
      </w:r>
      <w:proofErr w:type="gramEnd"/>
      <w:r w:rsidRPr="151001DE">
        <w:rPr>
          <w:rFonts w:ascii="Verdana" w:eastAsia="Verdana" w:hAnsi="Verdana" w:cs="Verdana"/>
        </w:rPr>
        <w:t xml:space="preserve"> are not limited </w:t>
      </w:r>
      <w:proofErr w:type="gramStart"/>
      <w:r w:rsidRPr="151001DE">
        <w:rPr>
          <w:rFonts w:ascii="Verdana" w:eastAsia="Verdana" w:hAnsi="Verdana" w:cs="Verdana"/>
        </w:rPr>
        <w:t>to:</w:t>
      </w:r>
      <w:proofErr w:type="gramEnd"/>
      <w:r w:rsidRPr="151001DE">
        <w:rPr>
          <w:rFonts w:ascii="Verdana" w:eastAsia="Verdana" w:hAnsi="Verdana" w:cs="Verdana"/>
        </w:rPr>
        <w:t xml:space="preserve"> being prohibited to continue participating in intramural sports activities, ejection from PE &amp; Rec facilities, judicial referral, and, in egregious situations, arrest.</w:t>
      </w:r>
    </w:p>
    <w:p w14:paraId="27A76422" w14:textId="77777777" w:rsidR="00811C53" w:rsidRPr="00DB0CAE" w:rsidRDefault="00811C53" w:rsidP="3C6EAB87">
      <w:pPr>
        <w:spacing w:line="276" w:lineRule="auto"/>
        <w:rPr>
          <w:rFonts w:ascii="Verdana" w:eastAsia="Verdana" w:hAnsi="Verdana" w:cs="Verdana"/>
        </w:rPr>
      </w:pPr>
    </w:p>
    <w:p w14:paraId="67E2D486" w14:textId="77777777" w:rsidR="00811C53" w:rsidRPr="0079706A" w:rsidRDefault="3C6EAB87" w:rsidP="3C6EAB87">
      <w:pPr>
        <w:pStyle w:val="Heading1"/>
        <w:spacing w:line="276" w:lineRule="auto"/>
        <w:rPr>
          <w:rFonts w:ascii="Verdana" w:eastAsia="Verdana" w:hAnsi="Verdana" w:cs="Verdana"/>
          <w:b/>
          <w:bCs/>
          <w:color w:val="000000" w:themeColor="text1"/>
        </w:rPr>
      </w:pPr>
      <w:r w:rsidRPr="3C6EAB87">
        <w:rPr>
          <w:rFonts w:ascii="Verdana" w:eastAsia="Verdana" w:hAnsi="Verdana" w:cs="Verdana"/>
          <w:b/>
          <w:bCs/>
          <w:color w:val="000000" w:themeColor="text1"/>
        </w:rPr>
        <w:t>Section 10: Protests</w:t>
      </w:r>
    </w:p>
    <w:p w14:paraId="774771F7" w14:textId="77777777" w:rsidR="00A97F2A"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1: Rules Protests</w:t>
      </w:r>
    </w:p>
    <w:p w14:paraId="3EA3082C" w14:textId="77777777" w:rsidR="00DB0CAE" w:rsidRDefault="151001DE" w:rsidP="3C6EAB87">
      <w:pPr>
        <w:pStyle w:val="Default"/>
        <w:spacing w:line="276" w:lineRule="auto"/>
        <w:rPr>
          <w:rFonts w:ascii="Verdana" w:eastAsia="Verdana" w:hAnsi="Verdana" w:cs="Verdana"/>
        </w:rPr>
      </w:pPr>
      <w:r w:rsidRPr="151001DE">
        <w:rPr>
          <w:rFonts w:ascii="Verdana" w:eastAsia="Verdana" w:hAnsi="Verdana" w:cs="Verdana"/>
        </w:rPr>
        <w:t xml:space="preserve">Questions pertaining to interpretation of rules on the part of game officials must be addressed to the intramural sports supervisor at the time that the interpretation occurs and prior to the next live ball or play. The procedure shall be: </w:t>
      </w:r>
    </w:p>
    <w:p w14:paraId="61A7EEB7" w14:textId="77777777" w:rsidR="00DB0CAE" w:rsidRPr="0050094A" w:rsidRDefault="151001DE" w:rsidP="3C6EAB87">
      <w:pPr>
        <w:pStyle w:val="Default"/>
        <w:numPr>
          <w:ilvl w:val="0"/>
          <w:numId w:val="16"/>
        </w:numPr>
        <w:spacing w:line="276" w:lineRule="auto"/>
        <w:rPr>
          <w:rFonts w:ascii="Verdana" w:eastAsia="Verdana" w:hAnsi="Verdana" w:cs="Verdana"/>
        </w:rPr>
      </w:pPr>
      <w:r w:rsidRPr="151001DE">
        <w:rPr>
          <w:rFonts w:ascii="Verdana" w:eastAsia="Verdana" w:hAnsi="Verdana" w:cs="Verdana"/>
        </w:rPr>
        <w:t xml:space="preserve">If a team feels the official has made a misinterpretation of a rule, the captain shall calmly and immediately request a timeout and inform the official that he or she wishes to protest and have a ruling on the interpretation by official or the intramural sports supervisor in charge. </w:t>
      </w:r>
    </w:p>
    <w:p w14:paraId="3638E2BD" w14:textId="79A7D9A7" w:rsidR="00A97F2A" w:rsidRPr="00DB0CAE" w:rsidRDefault="311D1597" w:rsidP="311D1597">
      <w:pPr>
        <w:pStyle w:val="Default"/>
        <w:numPr>
          <w:ilvl w:val="0"/>
          <w:numId w:val="16"/>
        </w:numPr>
        <w:spacing w:line="276" w:lineRule="auto"/>
        <w:rPr>
          <w:rFonts w:ascii="Verdana" w:eastAsia="Verdana" w:hAnsi="Verdana" w:cs="Verdana"/>
        </w:rPr>
      </w:pPr>
      <w:r w:rsidRPr="311D1597">
        <w:rPr>
          <w:rFonts w:ascii="Verdana" w:eastAsia="Verdana" w:hAnsi="Verdana" w:cs="Verdana"/>
        </w:rPr>
        <w:t xml:space="preserve">No protest which involves the judgment of the official(s) shall be overturned. The judgment of the official(s) is final. This also includes intramural sports staff when necessary. </w:t>
      </w:r>
    </w:p>
    <w:p w14:paraId="05F72567" w14:textId="53AFA8CB" w:rsidR="00A97F2A" w:rsidRPr="00DB0CAE" w:rsidRDefault="311D1597" w:rsidP="311D1597">
      <w:pPr>
        <w:pStyle w:val="Default"/>
        <w:numPr>
          <w:ilvl w:val="1"/>
          <w:numId w:val="16"/>
        </w:numPr>
        <w:spacing w:line="276" w:lineRule="auto"/>
        <w:rPr>
          <w:rFonts w:ascii="Verdana" w:eastAsia="Verdana" w:hAnsi="Verdana" w:cs="Verdana"/>
        </w:rPr>
      </w:pPr>
      <w:r w:rsidRPr="311D1597">
        <w:rPr>
          <w:rFonts w:ascii="Verdana" w:eastAsia="Verdana" w:hAnsi="Verdana" w:cs="Verdana"/>
          <w:u w:val="single"/>
        </w:rPr>
        <w:t>Example 1:</w:t>
      </w:r>
      <w:r w:rsidRPr="311D1597">
        <w:rPr>
          <w:rFonts w:ascii="Verdana" w:eastAsia="Verdana" w:hAnsi="Verdana" w:cs="Verdana"/>
        </w:rPr>
        <w:t xml:space="preserve"> An official rules a pass incomplete because the “player did not have </w:t>
      </w:r>
      <w:r w:rsidR="00811C53">
        <w:tab/>
      </w:r>
      <w:r w:rsidRPr="311D1597">
        <w:rPr>
          <w:rFonts w:ascii="Verdana" w:eastAsia="Verdana" w:hAnsi="Verdana" w:cs="Verdana"/>
        </w:rPr>
        <w:t xml:space="preserve">two feet in-bounds.” This is a rule misinterpretation, AND the team captain may protest. </w:t>
      </w:r>
    </w:p>
    <w:p w14:paraId="17C69B44" w14:textId="11CB9E60" w:rsidR="00A97F2A" w:rsidRPr="00DB0CAE" w:rsidRDefault="311D1597" w:rsidP="311D1597">
      <w:pPr>
        <w:pStyle w:val="Default"/>
        <w:numPr>
          <w:ilvl w:val="1"/>
          <w:numId w:val="16"/>
        </w:numPr>
        <w:spacing w:line="276" w:lineRule="auto"/>
        <w:rPr>
          <w:rFonts w:ascii="Verdana" w:eastAsia="Verdana" w:hAnsi="Verdana" w:cs="Verdana"/>
        </w:rPr>
      </w:pPr>
      <w:r w:rsidRPr="311D1597">
        <w:rPr>
          <w:rFonts w:ascii="Verdana" w:eastAsia="Verdana" w:hAnsi="Verdana" w:cs="Verdana"/>
          <w:u w:val="single"/>
        </w:rPr>
        <w:t>Example 2:</w:t>
      </w:r>
      <w:r w:rsidRPr="311D1597">
        <w:rPr>
          <w:rFonts w:ascii="Verdana" w:eastAsia="Verdana" w:hAnsi="Verdana" w:cs="Verdana"/>
        </w:rPr>
        <w:t xml:space="preserve"> An official rules a pass incomplete because the “player’s first foot landed on the sideline.” This is a judgment call, AND the team captain may NOT protest. </w:t>
      </w:r>
    </w:p>
    <w:p w14:paraId="52722983" w14:textId="77777777" w:rsidR="00A97F2A" w:rsidRPr="00DB0CAE" w:rsidRDefault="311D1597" w:rsidP="3C6EAB87">
      <w:pPr>
        <w:pStyle w:val="Default"/>
        <w:numPr>
          <w:ilvl w:val="0"/>
          <w:numId w:val="16"/>
        </w:numPr>
        <w:spacing w:line="276" w:lineRule="auto"/>
        <w:rPr>
          <w:rFonts w:ascii="Verdana" w:eastAsia="Verdana" w:hAnsi="Verdana" w:cs="Verdana"/>
        </w:rPr>
      </w:pPr>
      <w:r w:rsidRPr="311D1597">
        <w:rPr>
          <w:rFonts w:ascii="Verdana" w:eastAsia="Verdana" w:hAnsi="Verdana" w:cs="Verdana"/>
        </w:rPr>
        <w:t xml:space="preserve">If corrections are necessary, the intramural sports supervisor shall rule </w:t>
      </w:r>
      <w:proofErr w:type="gramStart"/>
      <w:r w:rsidRPr="311D1597">
        <w:rPr>
          <w:rFonts w:ascii="Verdana" w:eastAsia="Verdana" w:hAnsi="Verdana" w:cs="Verdana"/>
        </w:rPr>
        <w:t>immediately</w:t>
      </w:r>
      <w:proofErr w:type="gramEnd"/>
      <w:r w:rsidRPr="311D1597">
        <w:rPr>
          <w:rFonts w:ascii="Verdana" w:eastAsia="Verdana" w:hAnsi="Verdana" w:cs="Verdana"/>
        </w:rPr>
        <w:t xml:space="preserve"> and the team shall </w:t>
      </w:r>
    </w:p>
    <w:p w14:paraId="4599F28A" w14:textId="367308E0" w:rsidR="00A97F2A" w:rsidRPr="00DB0CAE" w:rsidRDefault="311D1597" w:rsidP="311D1597">
      <w:pPr>
        <w:pStyle w:val="Default"/>
        <w:spacing w:line="276" w:lineRule="auto"/>
        <w:ind w:firstLine="720"/>
        <w:rPr>
          <w:rFonts w:ascii="Verdana" w:eastAsia="Verdana" w:hAnsi="Verdana" w:cs="Verdana"/>
        </w:rPr>
      </w:pPr>
      <w:r w:rsidRPr="311D1597">
        <w:rPr>
          <w:rFonts w:ascii="Verdana" w:eastAsia="Verdana" w:hAnsi="Verdana" w:cs="Verdana"/>
        </w:rPr>
        <w:lastRenderedPageBreak/>
        <w:t xml:space="preserve">not be charged a time out. If the official’s interpretation was right, the team will be </w:t>
      </w:r>
      <w:r w:rsidR="00811C53">
        <w:tab/>
      </w:r>
      <w:r w:rsidRPr="311D1597">
        <w:rPr>
          <w:rFonts w:ascii="Verdana" w:eastAsia="Verdana" w:hAnsi="Verdana" w:cs="Verdana"/>
        </w:rPr>
        <w:t xml:space="preserve">charged a time out. </w:t>
      </w:r>
    </w:p>
    <w:p w14:paraId="681955E4" w14:textId="77777777" w:rsidR="00A97F2A" w:rsidRPr="0050094A" w:rsidRDefault="311D1597" w:rsidP="3C6EAB87">
      <w:pPr>
        <w:pStyle w:val="ListParagraph"/>
        <w:numPr>
          <w:ilvl w:val="0"/>
          <w:numId w:val="16"/>
        </w:numPr>
        <w:spacing w:line="276" w:lineRule="auto"/>
        <w:rPr>
          <w:rFonts w:ascii="Verdana" w:eastAsia="Verdana" w:hAnsi="Verdana" w:cs="Verdana"/>
        </w:rPr>
      </w:pPr>
      <w:r w:rsidRPr="311D1597">
        <w:rPr>
          <w:rFonts w:ascii="Verdana" w:eastAsia="Verdana" w:hAnsi="Verdana" w:cs="Verdana"/>
        </w:rPr>
        <w:t>If the participant still does not agree with the decision at the game site, a protest form shall be completed by the on-site supervisor. The contest will continue from this point “under protest” and the protesting team shall be contacted the following business day by an intramural sports professional staff member</w:t>
      </w:r>
    </w:p>
    <w:p w14:paraId="49206A88" w14:textId="77777777" w:rsidR="00845C71" w:rsidRPr="0079706A" w:rsidRDefault="00845C71" w:rsidP="3C6EAB87">
      <w:pPr>
        <w:pStyle w:val="Heading3"/>
        <w:spacing w:line="276" w:lineRule="auto"/>
        <w:rPr>
          <w:rFonts w:ascii="Verdana" w:eastAsia="Verdana" w:hAnsi="Verdana" w:cs="Verdana"/>
          <w:i/>
          <w:iCs/>
          <w:color w:val="0070C0"/>
        </w:rPr>
      </w:pPr>
    </w:p>
    <w:p w14:paraId="03D601FF" w14:textId="77777777" w:rsidR="00811C53"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2: Eligibility Protests</w:t>
      </w:r>
    </w:p>
    <w:p w14:paraId="7A210BB7" w14:textId="0B998F7F" w:rsidR="00811C53" w:rsidRPr="00DB0CAE" w:rsidRDefault="311D1597" w:rsidP="3C6EAB87">
      <w:pPr>
        <w:spacing w:line="276" w:lineRule="auto"/>
        <w:rPr>
          <w:rFonts w:ascii="Verdana" w:eastAsia="Verdana" w:hAnsi="Verdana" w:cs="Verdana"/>
        </w:rPr>
      </w:pPr>
      <w:r w:rsidRPr="311D1597">
        <w:rPr>
          <w:rFonts w:ascii="Verdana" w:eastAsia="Verdana" w:hAnsi="Verdana" w:cs="Verdana"/>
        </w:rPr>
        <w:t xml:space="preserve">Protests involving player eligibility must be called to the immediate attention of the intramural sports staff as soon as the violation is discovered. A Protest Form should be obtained from the intramural sports supervisor and completed. The contest will continue from this point “under protest.” The intramural sports office reserves the right to investigate the eligibility of any participant at any time. It is not necessary for a team to file a formal protest </w:t>
      </w:r>
      <w:proofErr w:type="gramStart"/>
      <w:r w:rsidRPr="311D1597">
        <w:rPr>
          <w:rFonts w:ascii="Verdana" w:eastAsia="Verdana" w:hAnsi="Verdana" w:cs="Verdana"/>
        </w:rPr>
        <w:t>in order for</w:t>
      </w:r>
      <w:proofErr w:type="gramEnd"/>
      <w:r w:rsidRPr="311D1597">
        <w:rPr>
          <w:rFonts w:ascii="Verdana" w:eastAsia="Verdana" w:hAnsi="Verdana" w:cs="Verdana"/>
        </w:rPr>
        <w:t xml:space="preserve"> a player to be ruled ineligible.</w:t>
      </w:r>
    </w:p>
    <w:p w14:paraId="67B7A70C" w14:textId="77777777" w:rsidR="00811C53" w:rsidRPr="00DB0CAE" w:rsidRDefault="00811C53" w:rsidP="3C6EAB87">
      <w:pPr>
        <w:spacing w:line="276" w:lineRule="auto"/>
        <w:rPr>
          <w:rFonts w:ascii="Verdana" w:eastAsia="Verdana" w:hAnsi="Verdana" w:cs="Verdana"/>
          <w:i/>
          <w:iCs/>
          <w:color w:val="0070C0"/>
        </w:rPr>
      </w:pPr>
    </w:p>
    <w:p w14:paraId="612FDB59" w14:textId="77777777" w:rsidR="00811C53"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3: Protest Forms</w:t>
      </w:r>
    </w:p>
    <w:p w14:paraId="19AEA4F1" w14:textId="77777777" w:rsidR="00811C53" w:rsidRPr="00DB0CAE" w:rsidRDefault="151001DE" w:rsidP="3C6EAB87">
      <w:pPr>
        <w:spacing w:line="276" w:lineRule="auto"/>
        <w:rPr>
          <w:rFonts w:ascii="Verdana" w:eastAsia="Verdana" w:hAnsi="Verdana" w:cs="Verdana"/>
        </w:rPr>
      </w:pPr>
      <w:r w:rsidRPr="151001DE">
        <w:rPr>
          <w:rFonts w:ascii="Verdana" w:eastAsia="Verdana" w:hAnsi="Verdana" w:cs="Verdana"/>
        </w:rPr>
        <w:t xml:space="preserve">Submitted protests will be reviewed by the intramural sports professional staff the following business day. The captains of both teams involved will be notified of the decision. Once the professional staff has decided, it is </w:t>
      </w:r>
      <w:proofErr w:type="gramStart"/>
      <w:r w:rsidRPr="151001DE">
        <w:rPr>
          <w:rFonts w:ascii="Verdana" w:eastAsia="Verdana" w:hAnsi="Verdana" w:cs="Verdana"/>
        </w:rPr>
        <w:t>final</w:t>
      </w:r>
      <w:proofErr w:type="gramEnd"/>
      <w:r w:rsidRPr="151001DE">
        <w:rPr>
          <w:rFonts w:ascii="Verdana" w:eastAsia="Verdana" w:hAnsi="Verdana" w:cs="Verdana"/>
        </w:rPr>
        <w:t xml:space="preserve"> and no appeals will be accepted.</w:t>
      </w:r>
    </w:p>
    <w:p w14:paraId="71887C79" w14:textId="77777777" w:rsidR="00811C53" w:rsidRPr="00DB0CAE" w:rsidRDefault="00811C53" w:rsidP="3C6EAB87">
      <w:pPr>
        <w:spacing w:line="276" w:lineRule="auto"/>
        <w:rPr>
          <w:rFonts w:ascii="Verdana" w:eastAsia="Verdana" w:hAnsi="Verdana" w:cs="Verdana"/>
        </w:rPr>
      </w:pPr>
    </w:p>
    <w:p w14:paraId="72B2F6E6" w14:textId="77777777" w:rsidR="00811C53" w:rsidRPr="0079706A" w:rsidRDefault="3C6EAB87" w:rsidP="3C6EAB87">
      <w:pPr>
        <w:pStyle w:val="Heading1"/>
        <w:spacing w:line="276" w:lineRule="auto"/>
        <w:rPr>
          <w:rFonts w:ascii="Verdana" w:eastAsia="Verdana" w:hAnsi="Verdana" w:cs="Verdana"/>
          <w:b/>
          <w:bCs/>
          <w:color w:val="000000" w:themeColor="text1"/>
        </w:rPr>
      </w:pPr>
      <w:r w:rsidRPr="3C6EAB87">
        <w:rPr>
          <w:rFonts w:ascii="Verdana" w:eastAsia="Verdana" w:hAnsi="Verdana" w:cs="Verdana"/>
          <w:b/>
          <w:bCs/>
          <w:color w:val="000000" w:themeColor="text1"/>
        </w:rPr>
        <w:t>Section 11: Postseason</w:t>
      </w:r>
    </w:p>
    <w:p w14:paraId="7A017E6B" w14:textId="77777777" w:rsidR="00811C53"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1: Eligibility</w:t>
      </w:r>
    </w:p>
    <w:p w14:paraId="74EA170C" w14:textId="517148ED" w:rsidR="00811C53" w:rsidRPr="00DB0CAE" w:rsidRDefault="311D1597" w:rsidP="3C6EAB87">
      <w:pPr>
        <w:spacing w:line="276" w:lineRule="auto"/>
        <w:rPr>
          <w:rFonts w:ascii="Verdana" w:eastAsia="Verdana" w:hAnsi="Verdana" w:cs="Verdana"/>
        </w:rPr>
      </w:pPr>
      <w:r w:rsidRPr="311D1597">
        <w:rPr>
          <w:rFonts w:ascii="Verdana" w:eastAsia="Verdana" w:hAnsi="Verdana" w:cs="Verdana"/>
        </w:rPr>
        <w:t>To be eligible for the playoffs, teams must have an average sports code of three (3.0) or above from league play. Depending on the league structure, either all teams move into playoffs or, for larger sports, only a pre-determined qualifying number of teams from each division will advance. This information is communicated to team captains before the regular season starts. Teams cannot have more than one (1) forfeit or else they will not be eligible for postseason.</w:t>
      </w:r>
    </w:p>
    <w:p w14:paraId="3B7FD67C" w14:textId="77777777" w:rsidR="00605BEB" w:rsidRPr="00DB0CAE" w:rsidRDefault="00605BEB" w:rsidP="3C6EAB87">
      <w:pPr>
        <w:spacing w:line="276" w:lineRule="auto"/>
        <w:rPr>
          <w:rFonts w:ascii="Verdana" w:eastAsia="Verdana" w:hAnsi="Verdana" w:cs="Verdana"/>
        </w:rPr>
      </w:pPr>
    </w:p>
    <w:p w14:paraId="4F5B4EBE" w14:textId="77777777" w:rsidR="00605BEB"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2: Team Sportsmanship</w:t>
      </w:r>
    </w:p>
    <w:p w14:paraId="0FAF22FA" w14:textId="77777777" w:rsidR="00605BEB" w:rsidRPr="00DB0CAE" w:rsidRDefault="151001DE" w:rsidP="3C6EAB87">
      <w:pPr>
        <w:spacing w:line="276" w:lineRule="auto"/>
        <w:rPr>
          <w:rFonts w:ascii="Verdana" w:eastAsia="Verdana" w:hAnsi="Verdana" w:cs="Verdana"/>
        </w:rPr>
      </w:pPr>
      <w:r w:rsidRPr="151001DE">
        <w:rPr>
          <w:rFonts w:ascii="Verdana" w:eastAsia="Verdana" w:hAnsi="Verdana" w:cs="Verdana"/>
        </w:rPr>
        <w:t>Teams must also maintain a 3.0 or higher sportsmanship rating during postseason or they won’t advance.</w:t>
      </w:r>
    </w:p>
    <w:p w14:paraId="38D6B9B6" w14:textId="77777777" w:rsidR="00605BEB" w:rsidRPr="00DB0CAE" w:rsidRDefault="00605BEB" w:rsidP="3C6EAB87">
      <w:pPr>
        <w:spacing w:line="276" w:lineRule="auto"/>
        <w:rPr>
          <w:rFonts w:ascii="Verdana" w:eastAsia="Verdana" w:hAnsi="Verdana" w:cs="Verdana"/>
        </w:rPr>
      </w:pPr>
    </w:p>
    <w:p w14:paraId="41F2AC40" w14:textId="77777777" w:rsidR="00605BEB"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3: Rosters</w:t>
      </w:r>
    </w:p>
    <w:p w14:paraId="25531AD5" w14:textId="77777777" w:rsidR="00605BEB" w:rsidRPr="00DB0CAE" w:rsidRDefault="151001DE" w:rsidP="3C6EAB87">
      <w:pPr>
        <w:pStyle w:val="Default"/>
        <w:spacing w:line="276" w:lineRule="auto"/>
        <w:rPr>
          <w:rFonts w:ascii="Verdana" w:eastAsia="Verdana" w:hAnsi="Verdana" w:cs="Verdana"/>
        </w:rPr>
      </w:pPr>
      <w:r w:rsidRPr="151001DE">
        <w:rPr>
          <w:rFonts w:ascii="Verdana" w:eastAsia="Verdana" w:hAnsi="Verdana" w:cs="Verdana"/>
        </w:rPr>
        <w:t>All rosters will be frozen at the conclusion of the regular season. Players may not be added to the team during the postseason. To be eligible to participate in the postseason, an individual must have been on the roster for at least one regular season contest.</w:t>
      </w:r>
    </w:p>
    <w:p w14:paraId="22F860BB" w14:textId="77777777" w:rsidR="00605BEB" w:rsidRPr="00DB0CAE" w:rsidRDefault="00605BEB" w:rsidP="3C6EAB87">
      <w:pPr>
        <w:pStyle w:val="Default"/>
        <w:spacing w:line="276" w:lineRule="auto"/>
        <w:rPr>
          <w:rFonts w:ascii="Verdana" w:eastAsia="Verdana" w:hAnsi="Verdana" w:cs="Verdana"/>
        </w:rPr>
      </w:pPr>
    </w:p>
    <w:p w14:paraId="46A7E0ED" w14:textId="77777777" w:rsidR="00605BEB"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4: Scheduling</w:t>
      </w:r>
    </w:p>
    <w:p w14:paraId="5BD8B780" w14:textId="77777777" w:rsidR="00605BEB" w:rsidRPr="00DB0CAE" w:rsidRDefault="151001DE" w:rsidP="3C6EAB87">
      <w:pPr>
        <w:pStyle w:val="Default"/>
        <w:spacing w:line="276" w:lineRule="auto"/>
        <w:rPr>
          <w:rFonts w:ascii="Verdana" w:eastAsia="Verdana" w:hAnsi="Verdana" w:cs="Verdana"/>
        </w:rPr>
      </w:pPr>
      <w:r w:rsidRPr="151001DE">
        <w:rPr>
          <w:rFonts w:ascii="Verdana" w:eastAsia="Verdana" w:hAnsi="Verdana" w:cs="Verdana"/>
        </w:rPr>
        <w:t xml:space="preserve">Once teams have qualified for playoffs, seeding will be determined by team record (first tiebreaker being sportsmanship rating). The intramural sports staff will schedule the playoff games and then communicate to team captains when the schedule is published. It is the captain’s responsibility to know when their team plays during playoffs. </w:t>
      </w:r>
    </w:p>
    <w:p w14:paraId="698536F5" w14:textId="77777777" w:rsidR="00605BEB" w:rsidRPr="00DB0CAE" w:rsidRDefault="00605BEB" w:rsidP="3C6EAB87">
      <w:pPr>
        <w:pStyle w:val="Default"/>
        <w:spacing w:line="276" w:lineRule="auto"/>
        <w:rPr>
          <w:rFonts w:ascii="Verdana" w:eastAsia="Verdana" w:hAnsi="Verdana" w:cs="Verdana"/>
        </w:rPr>
      </w:pPr>
    </w:p>
    <w:p w14:paraId="5239347F" w14:textId="77777777" w:rsidR="00605BEB" w:rsidRPr="00DB0CAE" w:rsidRDefault="151001DE" w:rsidP="3C6EAB87">
      <w:pPr>
        <w:pStyle w:val="Default"/>
        <w:spacing w:line="276" w:lineRule="auto"/>
        <w:rPr>
          <w:rFonts w:ascii="Verdana" w:eastAsia="Verdana" w:hAnsi="Verdana" w:cs="Verdana"/>
        </w:rPr>
      </w:pPr>
      <w:r w:rsidRPr="151001DE">
        <w:rPr>
          <w:rFonts w:ascii="Verdana" w:eastAsia="Verdana" w:hAnsi="Verdana" w:cs="Verdana"/>
        </w:rPr>
        <w:t>Due to the substantial number of games that must be played in a short amount of time, captains should check their online schedule after every completed contest to see when their next game will take place. Postseason games will not be rescheduled unless due to weather or facility conflicts at the discretion of the intramural sports professional staff.</w:t>
      </w:r>
    </w:p>
    <w:p w14:paraId="7BC1BAF2" w14:textId="77777777" w:rsidR="0050094A" w:rsidRPr="0079706A" w:rsidRDefault="0050094A" w:rsidP="3C6EAB87">
      <w:pPr>
        <w:pStyle w:val="Heading3"/>
        <w:spacing w:line="276" w:lineRule="auto"/>
        <w:rPr>
          <w:rFonts w:ascii="Verdana" w:eastAsia="Verdana" w:hAnsi="Verdana" w:cs="Verdana"/>
          <w:i/>
          <w:iCs/>
          <w:color w:val="0070C0"/>
        </w:rPr>
      </w:pPr>
    </w:p>
    <w:p w14:paraId="33F2D6A4" w14:textId="77777777" w:rsidR="00605BEB"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5: Awards</w:t>
      </w:r>
    </w:p>
    <w:p w14:paraId="31FD6650" w14:textId="77777777" w:rsidR="00605BEB" w:rsidRPr="00DB0CAE" w:rsidRDefault="151001DE" w:rsidP="3C6EAB87">
      <w:pPr>
        <w:pStyle w:val="Default"/>
        <w:spacing w:line="276" w:lineRule="auto"/>
        <w:rPr>
          <w:rFonts w:ascii="Verdana" w:eastAsia="Verdana" w:hAnsi="Verdana" w:cs="Verdana"/>
        </w:rPr>
      </w:pPr>
      <w:r w:rsidRPr="151001DE">
        <w:rPr>
          <w:rFonts w:ascii="Verdana" w:eastAsia="Verdana" w:hAnsi="Verdana" w:cs="Verdana"/>
        </w:rPr>
        <w:t>Intramural sports champion T-shirts will be given as awards for the champions in every intramural sport, activity and event offered throughout the school year. The t-shirts will be handed out on-site immediately following the championship contest. Only players on the championship team that are present and checked into the contest are eligible to receive a shirt. If a player would like to exchange their unworn shirt for a different size or color, please contact the Coordinator of Competitive Sports.</w:t>
      </w:r>
    </w:p>
    <w:p w14:paraId="3B22BB7D" w14:textId="5B0F5780" w:rsidR="00845C71" w:rsidRPr="00DB0CAE" w:rsidRDefault="00845C71" w:rsidP="3C6EAB87">
      <w:pPr>
        <w:pStyle w:val="Default"/>
        <w:spacing w:line="276" w:lineRule="auto"/>
        <w:rPr>
          <w:rFonts w:ascii="Verdana" w:eastAsia="Verdana" w:hAnsi="Verdana" w:cs="Verdana"/>
        </w:rPr>
      </w:pPr>
    </w:p>
    <w:p w14:paraId="5355F5CD" w14:textId="77777777" w:rsidR="00605BEB" w:rsidRPr="0079706A" w:rsidRDefault="3C6EAB87" w:rsidP="3C6EAB87">
      <w:pPr>
        <w:pStyle w:val="Heading1"/>
        <w:spacing w:line="276" w:lineRule="auto"/>
        <w:rPr>
          <w:rFonts w:ascii="Verdana" w:eastAsia="Verdana" w:hAnsi="Verdana" w:cs="Verdana"/>
          <w:b/>
          <w:bCs/>
          <w:color w:val="000000" w:themeColor="text1"/>
        </w:rPr>
      </w:pPr>
      <w:r w:rsidRPr="3C6EAB87">
        <w:rPr>
          <w:rFonts w:ascii="Verdana" w:eastAsia="Verdana" w:hAnsi="Verdana" w:cs="Verdana"/>
          <w:b/>
          <w:bCs/>
          <w:color w:val="000000" w:themeColor="text1"/>
        </w:rPr>
        <w:t>Section 12: Media Policy</w:t>
      </w:r>
    </w:p>
    <w:p w14:paraId="7A828368" w14:textId="77777777" w:rsidR="00605BEB"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1: Permission Policy</w:t>
      </w:r>
    </w:p>
    <w:p w14:paraId="3AA5FF6A" w14:textId="75843BE2" w:rsidR="00A153BB" w:rsidRPr="00DB0CAE" w:rsidRDefault="311D1597" w:rsidP="3C6EAB87">
      <w:pPr>
        <w:shd w:val="clear" w:color="auto" w:fill="FFFFFF" w:themeFill="background1"/>
        <w:spacing w:line="276" w:lineRule="auto"/>
        <w:rPr>
          <w:rFonts w:ascii="Verdana" w:eastAsia="Verdana" w:hAnsi="Verdana" w:cs="Verdana"/>
          <w:color w:val="000000"/>
        </w:rPr>
      </w:pPr>
      <w:r w:rsidRPr="311D1597">
        <w:rPr>
          <w:rFonts w:ascii="Verdana" w:eastAsia="Verdana" w:hAnsi="Verdana" w:cs="Verdana"/>
          <w:color w:val="000000" w:themeColor="text1"/>
        </w:rPr>
        <w:t>Individuals wishing to get approval to take photos or video in any Campus Recreation facility must get permission from the Director of Campus Recreation, Katie Burns. Photography/videography is prohibited within all recreational facilities by all individuals, including staff, students, faculty and members of the public, except when performed by authorized employees, contractors, and designees conducting official University business. The University retains the ability to perform photography and videography within recreational facilities for media, marketing, and all other operational purposes, generally subject to rules set forth in the Media Request Form.</w:t>
      </w:r>
    </w:p>
    <w:p w14:paraId="63E4A9CD" w14:textId="77777777" w:rsidR="00A153BB" w:rsidRPr="00DB0CAE" w:rsidRDefault="3C6EAB87" w:rsidP="3C6EAB87">
      <w:pPr>
        <w:spacing w:line="276" w:lineRule="auto"/>
        <w:rPr>
          <w:rFonts w:ascii="Verdana" w:eastAsia="Verdana" w:hAnsi="Verdana" w:cs="Verdana"/>
          <w:color w:val="000000"/>
          <w:sz w:val="21"/>
          <w:szCs w:val="21"/>
        </w:rPr>
      </w:pPr>
      <w:r w:rsidRPr="3C6EAB87">
        <w:rPr>
          <w:rFonts w:ascii="Verdana" w:eastAsia="Verdana" w:hAnsi="Verdana" w:cs="Verdana"/>
          <w:color w:val="000000" w:themeColor="text1"/>
          <w:sz w:val="21"/>
          <w:szCs w:val="21"/>
        </w:rPr>
        <w:t> </w:t>
      </w:r>
    </w:p>
    <w:p w14:paraId="0AAB81FA" w14:textId="77777777" w:rsidR="00A153BB"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2: Intramural Sports Media Use</w:t>
      </w:r>
    </w:p>
    <w:p w14:paraId="5671A89A" w14:textId="16B09060" w:rsidR="00A153BB" w:rsidRPr="00DB0CAE" w:rsidRDefault="151001DE" w:rsidP="3C6EAB87">
      <w:pPr>
        <w:pStyle w:val="Default"/>
        <w:spacing w:line="276" w:lineRule="auto"/>
        <w:rPr>
          <w:rFonts w:ascii="Verdana" w:eastAsia="Verdana" w:hAnsi="Verdana" w:cs="Verdana"/>
        </w:rPr>
      </w:pPr>
      <w:r w:rsidRPr="151001DE">
        <w:rPr>
          <w:rFonts w:ascii="Verdana" w:eastAsia="Verdana" w:hAnsi="Verdana" w:cs="Verdana"/>
        </w:rPr>
        <w:t xml:space="preserve">The Utah State University Campus Recreation staff periodically takes photographs and video during and after games for marketing purposes used on our website, in brochures, on ARC digital displays, social media, and printed posters. If those photographs or videos contain enrolled students, they may be considered educational records under the Family Educational Rights and Privacy Act of 1974 (FERPA), and therefore generally cannot be used without the prior written consent of the students in the photographs. By </w:t>
      </w:r>
      <w:r w:rsidRPr="151001DE">
        <w:rPr>
          <w:rFonts w:ascii="Verdana" w:eastAsia="Verdana" w:hAnsi="Verdana" w:cs="Verdana"/>
        </w:rPr>
        <w:lastRenderedPageBreak/>
        <w:t xml:space="preserve">agreeing to the waiver terms </w:t>
      </w:r>
      <w:r w:rsidR="001C124A">
        <w:rPr>
          <w:rFonts w:ascii="Verdana" w:eastAsia="Verdana" w:hAnsi="Verdana" w:cs="Verdana"/>
        </w:rPr>
        <w:t>on Fusion Play</w:t>
      </w:r>
      <w:r w:rsidRPr="151001DE">
        <w:rPr>
          <w:rFonts w:ascii="Verdana" w:eastAsia="Verdana" w:hAnsi="Verdana" w:cs="Verdana"/>
        </w:rPr>
        <w:t>, you are giving Campus Recreation staff permission to use your photograph and/or video for the purposes of, and in the media, listed above.</w:t>
      </w:r>
    </w:p>
    <w:p w14:paraId="17B246DD" w14:textId="77777777" w:rsidR="00A153BB" w:rsidRDefault="00A153BB" w:rsidP="3C6EAB87">
      <w:pPr>
        <w:pStyle w:val="Default"/>
        <w:spacing w:line="276" w:lineRule="auto"/>
        <w:rPr>
          <w:rFonts w:ascii="Verdana" w:eastAsia="Verdana" w:hAnsi="Verdana" w:cs="Verdana"/>
        </w:rPr>
      </w:pPr>
    </w:p>
    <w:p w14:paraId="6B989ADA" w14:textId="3A73C75F" w:rsidR="00A153BB" w:rsidRPr="0079706A" w:rsidRDefault="3C6EAB87" w:rsidP="3C6EAB87">
      <w:pPr>
        <w:pStyle w:val="Heading1"/>
        <w:spacing w:line="276" w:lineRule="auto"/>
        <w:rPr>
          <w:rFonts w:ascii="Verdana" w:eastAsia="Verdana" w:hAnsi="Verdana" w:cs="Verdana"/>
          <w:b/>
          <w:bCs/>
          <w:color w:val="000000" w:themeColor="text1"/>
        </w:rPr>
      </w:pPr>
      <w:r w:rsidRPr="3C6EAB87">
        <w:rPr>
          <w:rFonts w:ascii="Verdana" w:eastAsia="Verdana" w:hAnsi="Verdana" w:cs="Verdana"/>
          <w:b/>
          <w:bCs/>
          <w:color w:val="000000" w:themeColor="text1"/>
        </w:rPr>
        <w:t xml:space="preserve">Section 13: Aggie Recreation Center </w:t>
      </w:r>
      <w:r w:rsidR="00C6230E">
        <w:rPr>
          <w:rFonts w:ascii="Verdana" w:eastAsia="Verdana" w:hAnsi="Verdana" w:cs="Verdana"/>
          <w:b/>
          <w:bCs/>
          <w:color w:val="000000" w:themeColor="text1"/>
        </w:rPr>
        <w:t>Use</w:t>
      </w:r>
    </w:p>
    <w:p w14:paraId="3B2F0EDA" w14:textId="77777777" w:rsidR="00A153BB"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1: Participation During ARC Suspension</w:t>
      </w:r>
    </w:p>
    <w:p w14:paraId="3DE96705" w14:textId="77777777" w:rsidR="00A153BB" w:rsidRPr="00DB0CAE" w:rsidRDefault="151001DE" w:rsidP="3C6EAB87">
      <w:pPr>
        <w:pStyle w:val="Default"/>
        <w:spacing w:line="276" w:lineRule="auto"/>
        <w:rPr>
          <w:rFonts w:ascii="Verdana" w:eastAsia="Verdana" w:hAnsi="Verdana" w:cs="Verdana"/>
        </w:rPr>
      </w:pPr>
      <w:r w:rsidRPr="151001DE">
        <w:rPr>
          <w:rFonts w:ascii="Verdana" w:eastAsia="Verdana" w:hAnsi="Verdana" w:cs="Verdana"/>
        </w:rPr>
        <w:t xml:space="preserve">Participants who are suspended from the Aggie Recreation Center, HPER, or Fieldhouse may not participate in intramural sport, </w:t>
      </w:r>
      <w:proofErr w:type="gramStart"/>
      <w:r w:rsidRPr="151001DE">
        <w:rPr>
          <w:rFonts w:ascii="Verdana" w:eastAsia="Verdana" w:hAnsi="Verdana" w:cs="Verdana"/>
        </w:rPr>
        <w:t>regardless</w:t>
      </w:r>
      <w:proofErr w:type="gramEnd"/>
      <w:r w:rsidRPr="151001DE">
        <w:rPr>
          <w:rFonts w:ascii="Verdana" w:eastAsia="Verdana" w:hAnsi="Verdana" w:cs="Verdana"/>
        </w:rPr>
        <w:t xml:space="preserve"> if the activity is inside or outside the facility. </w:t>
      </w:r>
    </w:p>
    <w:p w14:paraId="6BF89DA3" w14:textId="77777777" w:rsidR="00A153BB" w:rsidRPr="00DB0CAE" w:rsidRDefault="00A153BB" w:rsidP="3C6EAB87">
      <w:pPr>
        <w:spacing w:line="276" w:lineRule="auto"/>
        <w:rPr>
          <w:rFonts w:ascii="Verdana" w:eastAsia="Verdana" w:hAnsi="Verdana" w:cs="Verdana"/>
          <w:i/>
          <w:iCs/>
          <w:color w:val="0070C0"/>
        </w:rPr>
      </w:pPr>
    </w:p>
    <w:p w14:paraId="146FAC2F" w14:textId="77777777" w:rsidR="00A153BB"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2: Animal Guardianship</w:t>
      </w:r>
    </w:p>
    <w:p w14:paraId="4B9F754F" w14:textId="77777777" w:rsidR="0050094A" w:rsidRDefault="151001DE" w:rsidP="3C6EAB87">
      <w:pPr>
        <w:pStyle w:val="Default"/>
        <w:spacing w:line="276" w:lineRule="auto"/>
        <w:rPr>
          <w:rFonts w:ascii="Verdana" w:eastAsia="Verdana" w:hAnsi="Verdana" w:cs="Verdana"/>
        </w:rPr>
      </w:pPr>
      <w:r w:rsidRPr="151001DE">
        <w:rPr>
          <w:rFonts w:ascii="Verdana" w:eastAsia="Verdana" w:hAnsi="Verdana" w:cs="Verdana"/>
        </w:rPr>
        <w:t xml:space="preserve">Animals are not permitted inside the ARC, HPER, Fieldhouse or on the field of play on the ALF or NERF </w:t>
      </w:r>
      <w:proofErr w:type="gramStart"/>
      <w:r w:rsidRPr="151001DE">
        <w:rPr>
          <w:rFonts w:ascii="Verdana" w:eastAsia="Verdana" w:hAnsi="Verdana" w:cs="Verdana"/>
        </w:rPr>
        <w:t>with the exception of</w:t>
      </w:r>
      <w:proofErr w:type="gramEnd"/>
      <w:r w:rsidRPr="151001DE">
        <w:rPr>
          <w:rFonts w:ascii="Verdana" w:eastAsia="Verdana" w:hAnsi="Verdana" w:cs="Verdana"/>
        </w:rPr>
        <w:t xml:space="preserve"> service animals.</w:t>
      </w:r>
    </w:p>
    <w:p w14:paraId="5C3E0E74" w14:textId="77777777" w:rsidR="00845C71" w:rsidRPr="0079706A" w:rsidRDefault="00845C71" w:rsidP="3C6EAB87">
      <w:pPr>
        <w:pStyle w:val="Heading3"/>
        <w:spacing w:line="276" w:lineRule="auto"/>
        <w:rPr>
          <w:rFonts w:ascii="Verdana" w:eastAsia="Verdana" w:hAnsi="Verdana" w:cs="Verdana"/>
          <w:i/>
          <w:iCs/>
          <w:color w:val="0070C0"/>
        </w:rPr>
      </w:pPr>
    </w:p>
    <w:p w14:paraId="0CA3BCC6" w14:textId="77777777" w:rsidR="00A153BB"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3: Spectator Policy</w:t>
      </w:r>
    </w:p>
    <w:p w14:paraId="6A75754C" w14:textId="77777777" w:rsidR="00F154BE" w:rsidRPr="00DB0CAE" w:rsidRDefault="151001DE" w:rsidP="3C6EAB87">
      <w:pPr>
        <w:spacing w:line="276" w:lineRule="auto"/>
        <w:rPr>
          <w:rFonts w:ascii="Verdana" w:eastAsia="Verdana" w:hAnsi="Verdana" w:cs="Verdana"/>
        </w:rPr>
      </w:pPr>
      <w:r w:rsidRPr="151001DE">
        <w:rPr>
          <w:rFonts w:ascii="Verdana" w:eastAsia="Verdana" w:hAnsi="Verdana" w:cs="Verdana"/>
        </w:rPr>
        <w:t>Spectators are welcome and encouraged for intramural leagues and events. The following policies apply to spectators:</w:t>
      </w:r>
    </w:p>
    <w:p w14:paraId="057BA4F4" w14:textId="77777777" w:rsidR="00F154BE" w:rsidRPr="00DB0CAE" w:rsidRDefault="151001DE" w:rsidP="3C6EAB87">
      <w:pPr>
        <w:pStyle w:val="ListParagraph"/>
        <w:numPr>
          <w:ilvl w:val="0"/>
          <w:numId w:val="15"/>
        </w:numPr>
        <w:spacing w:line="276" w:lineRule="auto"/>
        <w:rPr>
          <w:rFonts w:ascii="Verdana" w:eastAsia="Verdana" w:hAnsi="Verdana" w:cs="Verdana"/>
        </w:rPr>
      </w:pPr>
      <w:r w:rsidRPr="151001DE">
        <w:rPr>
          <w:rFonts w:ascii="Verdana" w:eastAsia="Verdana" w:hAnsi="Verdana" w:cs="Verdana"/>
        </w:rPr>
        <w:t>Spectators attend intramural leagues at their own risk</w:t>
      </w:r>
    </w:p>
    <w:p w14:paraId="658852C2" w14:textId="77777777" w:rsidR="00F154BE" w:rsidRPr="00DB0CAE" w:rsidRDefault="151001DE" w:rsidP="3C6EAB87">
      <w:pPr>
        <w:pStyle w:val="ListParagraph"/>
        <w:numPr>
          <w:ilvl w:val="0"/>
          <w:numId w:val="15"/>
        </w:numPr>
        <w:spacing w:line="276" w:lineRule="auto"/>
        <w:rPr>
          <w:rFonts w:ascii="Verdana" w:eastAsia="Verdana" w:hAnsi="Verdana" w:cs="Verdana"/>
        </w:rPr>
      </w:pPr>
      <w:r w:rsidRPr="151001DE">
        <w:rPr>
          <w:rFonts w:ascii="Verdana" w:eastAsia="Verdana" w:hAnsi="Verdana" w:cs="Verdana"/>
        </w:rPr>
        <w:t>Spectators must follow all Campus Recreation general user policies</w:t>
      </w:r>
    </w:p>
    <w:p w14:paraId="5A996C32" w14:textId="278CAE6B" w:rsidR="00F154BE" w:rsidRPr="00DB0CAE" w:rsidRDefault="311D1597" w:rsidP="3C6EAB87">
      <w:pPr>
        <w:pStyle w:val="ListParagraph"/>
        <w:numPr>
          <w:ilvl w:val="0"/>
          <w:numId w:val="15"/>
        </w:numPr>
        <w:spacing w:line="276" w:lineRule="auto"/>
        <w:rPr>
          <w:rFonts w:ascii="Verdana" w:eastAsia="Verdana" w:hAnsi="Verdana" w:cs="Verdana"/>
        </w:rPr>
      </w:pPr>
      <w:r w:rsidRPr="311D1597">
        <w:rPr>
          <w:rFonts w:ascii="Verdana" w:eastAsia="Verdana" w:hAnsi="Verdana" w:cs="Verdana"/>
        </w:rPr>
        <w:t>Spectators are limited to the space where the intramural league/event/tournament is being held</w:t>
      </w:r>
    </w:p>
    <w:p w14:paraId="26DFF2E9" w14:textId="77777777" w:rsidR="00F154BE" w:rsidRPr="00DB0CAE" w:rsidRDefault="151001DE" w:rsidP="3C6EAB87">
      <w:pPr>
        <w:pStyle w:val="ListParagraph"/>
        <w:numPr>
          <w:ilvl w:val="0"/>
          <w:numId w:val="15"/>
        </w:numPr>
        <w:spacing w:line="276" w:lineRule="auto"/>
        <w:rPr>
          <w:rFonts w:ascii="Verdana" w:eastAsia="Verdana" w:hAnsi="Verdana" w:cs="Verdana"/>
        </w:rPr>
      </w:pPr>
      <w:r w:rsidRPr="151001DE">
        <w:rPr>
          <w:rFonts w:ascii="Verdana" w:eastAsia="Verdana" w:hAnsi="Verdana" w:cs="Verdana"/>
        </w:rPr>
        <w:t xml:space="preserve">Spectators should maintain a reasonable distance from the players and officials to ensure they are not impeding in the play </w:t>
      </w:r>
    </w:p>
    <w:p w14:paraId="3581418D" w14:textId="77777777" w:rsidR="00F154BE" w:rsidRPr="00DB0CAE" w:rsidRDefault="151001DE" w:rsidP="3C6EAB87">
      <w:pPr>
        <w:pStyle w:val="ListParagraph"/>
        <w:numPr>
          <w:ilvl w:val="0"/>
          <w:numId w:val="15"/>
        </w:numPr>
        <w:spacing w:line="276" w:lineRule="auto"/>
        <w:rPr>
          <w:rFonts w:ascii="Verdana" w:eastAsia="Verdana" w:hAnsi="Verdana" w:cs="Verdana"/>
        </w:rPr>
      </w:pPr>
      <w:r w:rsidRPr="151001DE">
        <w:rPr>
          <w:rFonts w:ascii="Verdana" w:eastAsia="Verdana" w:hAnsi="Verdana" w:cs="Verdana"/>
        </w:rPr>
        <w:t xml:space="preserve">Spectators must </w:t>
      </w:r>
      <w:proofErr w:type="gramStart"/>
      <w:r w:rsidRPr="151001DE">
        <w:rPr>
          <w:rFonts w:ascii="Verdana" w:eastAsia="Verdana" w:hAnsi="Verdana" w:cs="Verdana"/>
        </w:rPr>
        <w:t>follow directions of Campus Recreation staff at all times</w:t>
      </w:r>
      <w:proofErr w:type="gramEnd"/>
    </w:p>
    <w:p w14:paraId="320AA7F5" w14:textId="77777777" w:rsidR="00845C71" w:rsidRDefault="151001DE" w:rsidP="3C6EAB87">
      <w:pPr>
        <w:pStyle w:val="ListParagraph"/>
        <w:numPr>
          <w:ilvl w:val="0"/>
          <w:numId w:val="15"/>
        </w:numPr>
        <w:spacing w:line="276" w:lineRule="auto"/>
        <w:rPr>
          <w:rFonts w:ascii="Verdana" w:eastAsia="Verdana" w:hAnsi="Verdana" w:cs="Verdana"/>
        </w:rPr>
      </w:pPr>
      <w:r w:rsidRPr="151001DE">
        <w:rPr>
          <w:rFonts w:ascii="Verdana" w:eastAsia="Verdana" w:hAnsi="Verdana" w:cs="Verdana"/>
        </w:rPr>
        <w:t>Spectators 16 and 17 may enter the facilities for the league or event with a parent or guardian who is participating</w:t>
      </w:r>
    </w:p>
    <w:p w14:paraId="271B206C" w14:textId="77777777" w:rsidR="00F154BE" w:rsidRPr="00845C71" w:rsidRDefault="151001DE" w:rsidP="3C6EAB87">
      <w:pPr>
        <w:pStyle w:val="ListParagraph"/>
        <w:numPr>
          <w:ilvl w:val="0"/>
          <w:numId w:val="15"/>
        </w:numPr>
        <w:spacing w:line="276" w:lineRule="auto"/>
        <w:rPr>
          <w:rFonts w:ascii="Verdana" w:eastAsia="Verdana" w:hAnsi="Verdana" w:cs="Verdana"/>
        </w:rPr>
      </w:pPr>
      <w:r w:rsidRPr="151001DE">
        <w:rPr>
          <w:rFonts w:ascii="Verdana" w:eastAsia="Verdana" w:hAnsi="Verdana" w:cs="Verdana"/>
        </w:rPr>
        <w:t xml:space="preserve">Spectators under the age of 16 must be accompanied and actively </w:t>
      </w:r>
      <w:proofErr w:type="gramStart"/>
      <w:r w:rsidRPr="151001DE">
        <w:rPr>
          <w:rFonts w:ascii="Verdana" w:eastAsia="Verdana" w:hAnsi="Verdana" w:cs="Verdana"/>
        </w:rPr>
        <w:t>supervised by a non-participating parent or guardian at all times</w:t>
      </w:r>
      <w:proofErr w:type="gramEnd"/>
    </w:p>
    <w:p w14:paraId="0B74BE4A" w14:textId="38B40369" w:rsidR="151001DE" w:rsidRDefault="151001DE" w:rsidP="151001DE">
      <w:pPr>
        <w:pStyle w:val="Heading1"/>
        <w:spacing w:line="276" w:lineRule="auto"/>
        <w:rPr>
          <w:rFonts w:ascii="Verdana" w:eastAsia="Verdana" w:hAnsi="Verdana" w:cs="Verdana"/>
          <w:b/>
          <w:bCs/>
          <w:color w:val="000000" w:themeColor="text1"/>
        </w:rPr>
      </w:pPr>
    </w:p>
    <w:p w14:paraId="5F002B33" w14:textId="77777777" w:rsidR="00F154BE" w:rsidRPr="0079706A" w:rsidRDefault="3C6EAB87" w:rsidP="3C6EAB87">
      <w:pPr>
        <w:pStyle w:val="Heading1"/>
        <w:spacing w:line="276" w:lineRule="auto"/>
        <w:rPr>
          <w:rFonts w:ascii="Verdana" w:eastAsia="Verdana" w:hAnsi="Verdana" w:cs="Verdana"/>
          <w:b/>
          <w:bCs/>
          <w:color w:val="000000" w:themeColor="text1"/>
        </w:rPr>
      </w:pPr>
      <w:r w:rsidRPr="3C6EAB87">
        <w:rPr>
          <w:rFonts w:ascii="Verdana" w:eastAsia="Verdana" w:hAnsi="Verdana" w:cs="Verdana"/>
          <w:b/>
          <w:bCs/>
          <w:color w:val="000000" w:themeColor="text1"/>
        </w:rPr>
        <w:t>Section 14: Intramural Sports Employment</w:t>
      </w:r>
    </w:p>
    <w:p w14:paraId="014044FF" w14:textId="77777777" w:rsidR="00F154BE"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1: Hiring of Officials</w:t>
      </w:r>
    </w:p>
    <w:p w14:paraId="4AA364A1" w14:textId="77777777" w:rsidR="00DB0CAE" w:rsidRDefault="151001DE" w:rsidP="3C6EAB87">
      <w:pPr>
        <w:spacing w:line="276" w:lineRule="auto"/>
        <w:rPr>
          <w:rFonts w:ascii="Verdana" w:eastAsia="Verdana" w:hAnsi="Verdana" w:cs="Verdana"/>
        </w:rPr>
      </w:pPr>
      <w:r w:rsidRPr="151001DE">
        <w:rPr>
          <w:rFonts w:ascii="Verdana" w:eastAsia="Verdana" w:hAnsi="Verdana" w:cs="Verdana"/>
        </w:rPr>
        <w:t>Campus Recreation is committed to providing equal employment opportunities and comprehensive student development opportunities.</w:t>
      </w:r>
    </w:p>
    <w:p w14:paraId="66A1FAB9" w14:textId="77777777" w:rsidR="00DB0CAE" w:rsidRDefault="00DB0CAE" w:rsidP="3C6EAB87">
      <w:pPr>
        <w:spacing w:line="276" w:lineRule="auto"/>
        <w:rPr>
          <w:rFonts w:ascii="Verdana" w:eastAsia="Verdana" w:hAnsi="Verdana" w:cs="Verdana"/>
        </w:rPr>
      </w:pPr>
    </w:p>
    <w:p w14:paraId="3832F6F5" w14:textId="0CA9C466" w:rsidR="00DB0CAE" w:rsidRPr="00DB0CAE" w:rsidRDefault="311D1597" w:rsidP="3C6EAB87">
      <w:pPr>
        <w:spacing w:line="276" w:lineRule="auto"/>
        <w:rPr>
          <w:rFonts w:ascii="Verdana" w:eastAsia="Verdana" w:hAnsi="Verdana" w:cs="Verdana"/>
        </w:rPr>
      </w:pPr>
      <w:r w:rsidRPr="311D1597">
        <w:rPr>
          <w:rFonts w:ascii="Verdana" w:eastAsia="Verdana" w:hAnsi="Verdana" w:cs="Verdana"/>
        </w:rPr>
        <w:t xml:space="preserve">Both the intramural official and competitive sports supervisor position will be posted on Handshake and advertised throughout the ARC when hiring is happening. Students are </w:t>
      </w:r>
      <w:r w:rsidRPr="311D1597">
        <w:rPr>
          <w:rFonts w:ascii="Verdana" w:eastAsia="Verdana" w:hAnsi="Verdana" w:cs="Verdana"/>
        </w:rPr>
        <w:lastRenderedPageBreak/>
        <w:t>eligible to work for the Competitive Sports program if they are a current Utah State University student taking at least one (1) credit hours. Students must maintain this student status to be eligible throughout their employment.</w:t>
      </w:r>
    </w:p>
    <w:p w14:paraId="16CF8A14" w14:textId="355A12FD" w:rsidR="311D1597" w:rsidRDefault="311D1597" w:rsidP="311D1597">
      <w:pPr>
        <w:spacing w:line="276" w:lineRule="auto"/>
        <w:rPr>
          <w:rFonts w:ascii="Verdana" w:eastAsia="Verdana" w:hAnsi="Verdana" w:cs="Verdana"/>
        </w:rPr>
      </w:pPr>
    </w:p>
    <w:p w14:paraId="513DA1E0" w14:textId="35D15B0A" w:rsidR="00DB0CAE" w:rsidRPr="00DB0CAE" w:rsidRDefault="311D1597" w:rsidP="151001DE">
      <w:pPr>
        <w:spacing w:line="276" w:lineRule="auto"/>
        <w:rPr>
          <w:rFonts w:asciiTheme="minorHAnsi" w:eastAsiaTheme="minorEastAsia" w:hAnsiTheme="minorHAnsi" w:cstheme="minorBidi"/>
          <w:sz w:val="28"/>
          <w:szCs w:val="28"/>
        </w:rPr>
      </w:pPr>
      <w:r w:rsidRPr="311D1597">
        <w:rPr>
          <w:rFonts w:ascii="Verdana" w:eastAsia="Verdana" w:hAnsi="Verdana" w:cs="Verdana"/>
        </w:rPr>
        <w:t xml:space="preserve">Interested students can find more information on our Campus Recreation website or contact the </w:t>
      </w:r>
      <w:r w:rsidR="00B71153">
        <w:rPr>
          <w:rFonts w:ascii="Verdana" w:eastAsia="Verdana" w:hAnsi="Verdana" w:cs="Verdana"/>
        </w:rPr>
        <w:t xml:space="preserve">Intramural </w:t>
      </w:r>
      <w:proofErr w:type="gramStart"/>
      <w:r w:rsidR="00B71153">
        <w:rPr>
          <w:rFonts w:ascii="Verdana" w:eastAsia="Verdana" w:hAnsi="Verdana" w:cs="Verdana"/>
        </w:rPr>
        <w:t xml:space="preserve">Office </w:t>
      </w:r>
      <w:r w:rsidRPr="311D1597">
        <w:rPr>
          <w:rFonts w:ascii="Verdana" w:eastAsia="Verdana" w:hAnsi="Verdana" w:cs="Verdana"/>
        </w:rPr>
        <w:t>,</w:t>
      </w:r>
      <w:proofErr w:type="gramEnd"/>
      <w:r w:rsidRPr="311D1597">
        <w:rPr>
          <w:rFonts w:ascii="Verdana" w:eastAsia="Verdana" w:hAnsi="Verdana" w:cs="Verdana"/>
        </w:rPr>
        <w:t xml:space="preserve"> at </w:t>
      </w:r>
      <w:hyperlink r:id="rId28" w:history="1">
        <w:r w:rsidR="00B71153" w:rsidRPr="00B71153">
          <w:rPr>
            <w:rStyle w:val="Hyperlink"/>
            <w:rFonts w:ascii="Verdana" w:eastAsia="Verdana" w:hAnsi="Verdana" w:cs="Verdana"/>
          </w:rPr>
          <w:t>Intramurals@aggies.usu.edu</w:t>
        </w:r>
      </w:hyperlink>
    </w:p>
    <w:p w14:paraId="4A3470F2" w14:textId="5D0EBD08" w:rsidR="311D1597" w:rsidRDefault="311D1597" w:rsidP="311D1597">
      <w:pPr>
        <w:pStyle w:val="Heading3"/>
        <w:spacing w:line="276" w:lineRule="auto"/>
        <w:rPr>
          <w:rFonts w:ascii="Verdana" w:eastAsia="Verdana" w:hAnsi="Verdana" w:cs="Verdana"/>
          <w:i/>
          <w:iCs/>
          <w:color w:val="0070C0"/>
        </w:rPr>
      </w:pPr>
    </w:p>
    <w:p w14:paraId="21013C89" w14:textId="77777777" w:rsidR="00DB0CAE" w:rsidRPr="0079706A" w:rsidRDefault="3C6EAB87" w:rsidP="3C6EAB87">
      <w:pPr>
        <w:pStyle w:val="Heading3"/>
        <w:spacing w:line="276" w:lineRule="auto"/>
        <w:rPr>
          <w:rFonts w:ascii="Verdana" w:eastAsia="Verdana" w:hAnsi="Verdana" w:cs="Verdana"/>
          <w:i/>
          <w:iCs/>
          <w:color w:val="0070C0"/>
        </w:rPr>
      </w:pPr>
      <w:r w:rsidRPr="3C6EAB87">
        <w:rPr>
          <w:rFonts w:ascii="Verdana" w:eastAsia="Verdana" w:hAnsi="Verdana" w:cs="Verdana"/>
          <w:i/>
          <w:iCs/>
          <w:color w:val="0070C0"/>
        </w:rPr>
        <w:t>Article 2: Competitive Sports Supervisors</w:t>
      </w:r>
    </w:p>
    <w:p w14:paraId="209185AB" w14:textId="77777777" w:rsidR="00DB0CAE" w:rsidRPr="00DB0CAE" w:rsidRDefault="151001DE" w:rsidP="3C6EAB87">
      <w:pPr>
        <w:spacing w:line="276" w:lineRule="auto"/>
        <w:rPr>
          <w:rFonts w:ascii="Verdana" w:eastAsia="Verdana" w:hAnsi="Verdana" w:cs="Verdana"/>
        </w:rPr>
      </w:pPr>
      <w:r w:rsidRPr="151001DE">
        <w:rPr>
          <w:rFonts w:ascii="Verdana" w:eastAsia="Verdana" w:hAnsi="Verdana" w:cs="Verdana"/>
        </w:rPr>
        <w:t>Intramural sports games and events are primarily supervised by student supervisors that possess extensive and comprehensive supervisory training. To be eligible to apply for a Competitive Sports Supervisor position, students must previously serve as an intramural official for at least one semester.</w:t>
      </w:r>
    </w:p>
    <w:p w14:paraId="75CAC6F5" w14:textId="77777777" w:rsidR="00DB0CAE" w:rsidRPr="00DB0CAE" w:rsidRDefault="00DB0CAE" w:rsidP="3C6EAB87">
      <w:pPr>
        <w:spacing w:line="276" w:lineRule="auto"/>
        <w:rPr>
          <w:rFonts w:ascii="Verdana" w:eastAsia="Verdana" w:hAnsi="Verdana" w:cs="Verdana"/>
        </w:rPr>
      </w:pPr>
    </w:p>
    <w:p w14:paraId="48C210FE" w14:textId="77777777" w:rsidR="00DB0CAE" w:rsidRPr="0079706A" w:rsidRDefault="3C6EAB87" w:rsidP="3C6EAB87">
      <w:pPr>
        <w:pStyle w:val="Heading1"/>
        <w:spacing w:line="276" w:lineRule="auto"/>
        <w:rPr>
          <w:rFonts w:ascii="Verdana" w:eastAsia="Verdana" w:hAnsi="Verdana" w:cs="Verdana"/>
          <w:b/>
          <w:bCs/>
          <w:color w:val="000000" w:themeColor="text1"/>
        </w:rPr>
      </w:pPr>
      <w:r w:rsidRPr="3C6EAB87">
        <w:rPr>
          <w:rFonts w:ascii="Verdana" w:eastAsia="Verdana" w:hAnsi="Verdana" w:cs="Verdana"/>
          <w:b/>
          <w:bCs/>
          <w:color w:val="000000" w:themeColor="text1"/>
        </w:rPr>
        <w:t>Section 15: Omissions</w:t>
      </w:r>
    </w:p>
    <w:p w14:paraId="47270A9F" w14:textId="6CA9904B" w:rsidR="0050094A" w:rsidRPr="0050094A" w:rsidRDefault="151001DE" w:rsidP="3C6EAB87">
      <w:pPr>
        <w:spacing w:line="276" w:lineRule="auto"/>
        <w:rPr>
          <w:rFonts w:ascii="Verdana" w:eastAsia="Verdana" w:hAnsi="Verdana" w:cs="Verdana"/>
        </w:rPr>
        <w:sectPr w:rsidR="0050094A" w:rsidRPr="0050094A" w:rsidSect="002A11D3">
          <w:headerReference w:type="default" r:id="rId29"/>
          <w:type w:val="continuous"/>
          <w:pgSz w:w="12240" w:h="15840"/>
          <w:pgMar w:top="720" w:right="720" w:bottom="720" w:left="720" w:header="720" w:footer="720" w:gutter="0"/>
          <w:cols w:space="720"/>
          <w:docGrid w:linePitch="360"/>
        </w:sectPr>
      </w:pPr>
      <w:r w:rsidRPr="151001DE">
        <w:rPr>
          <w:rFonts w:ascii="Verdana" w:eastAsia="Verdana" w:hAnsi="Verdana" w:cs="Verdana"/>
        </w:rPr>
        <w:t>In cases where policies are not outlined in this handbook, the Competitive Sports staff reserve the right to use common sense and fairness in providing interpretations on the policies and procedures contained within.</w:t>
      </w:r>
    </w:p>
    <w:p w14:paraId="66060428" w14:textId="212951EA" w:rsidR="00F154BE" w:rsidRPr="0050094A" w:rsidRDefault="00F154BE" w:rsidP="00F7218E">
      <w:pPr>
        <w:rPr>
          <w:rFonts w:asciiTheme="minorHAnsi" w:eastAsiaTheme="minorEastAsia" w:hAnsiTheme="minorHAnsi" w:cstheme="minorBidi"/>
          <w:sz w:val="28"/>
          <w:szCs w:val="28"/>
        </w:rPr>
      </w:pPr>
    </w:p>
    <w:sectPr w:rsidR="00F154BE" w:rsidRPr="0050094A" w:rsidSect="00DB0CAE">
      <w:head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FD272" w14:textId="77777777" w:rsidR="00027C6A" w:rsidRDefault="00027C6A" w:rsidP="00BC4645">
      <w:r>
        <w:separator/>
      </w:r>
    </w:p>
  </w:endnote>
  <w:endnote w:type="continuationSeparator" w:id="0">
    <w:p w14:paraId="203E86CE" w14:textId="77777777" w:rsidR="00027C6A" w:rsidRDefault="00027C6A" w:rsidP="00BC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Source Sans Pro&quot;, sans-serif">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76FE" w14:textId="77777777" w:rsidR="0079706A" w:rsidRDefault="0079706A" w:rsidP="00C923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3BD644D" w14:textId="77777777" w:rsidR="0079706A" w:rsidRDefault="0079706A" w:rsidP="00BC46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3414960"/>
      <w:docPartObj>
        <w:docPartGallery w:val="Page Numbers (Bottom of Page)"/>
        <w:docPartUnique/>
      </w:docPartObj>
    </w:sdtPr>
    <w:sdtContent>
      <w:p w14:paraId="413E490F" w14:textId="77777777" w:rsidR="0079706A" w:rsidRDefault="0079706A" w:rsidP="00C923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686DC7" w14:textId="77777777" w:rsidR="0079706A" w:rsidRDefault="0079706A" w:rsidP="00BC464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77777777" w:rsidR="0079706A" w:rsidRDefault="0079706A" w:rsidP="00C923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079D35" w14:textId="77777777" w:rsidR="0079706A" w:rsidRDefault="0079706A" w:rsidP="00BC464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9418079"/>
      <w:docPartObj>
        <w:docPartGallery w:val="Page Numbers (Bottom of Page)"/>
        <w:docPartUnique/>
      </w:docPartObj>
    </w:sdtPr>
    <w:sdtEndPr>
      <w:rPr>
        <w:rStyle w:val="PageNumber"/>
        <w:rFonts w:asciiTheme="minorHAnsi" w:hAnsiTheme="minorHAnsi"/>
      </w:rPr>
    </w:sdtEndPr>
    <w:sdtContent>
      <w:p w14:paraId="4590CB77" w14:textId="77777777" w:rsidR="0079706A" w:rsidRDefault="0079706A" w:rsidP="00C923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1B2C80" w14:textId="117021FC" w:rsidR="0079706A" w:rsidRPr="00DB0CAE" w:rsidRDefault="151001DE" w:rsidP="3C6EAB87">
    <w:pPr>
      <w:pStyle w:val="Footer"/>
      <w:ind w:right="360"/>
      <w:rPr>
        <w:rFonts w:ascii="Verdana" w:eastAsia="Verdana" w:hAnsi="Verdana" w:cs="Verdana"/>
      </w:rPr>
    </w:pPr>
    <w:r w:rsidRPr="151001DE">
      <w:rPr>
        <w:rFonts w:asciiTheme="minorHAnsi" w:hAnsiTheme="minorHAnsi"/>
      </w:rPr>
      <w:t>Edited 7/24 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F6EE1" w14:textId="77777777" w:rsidR="00027C6A" w:rsidRDefault="00027C6A" w:rsidP="00BC4645">
      <w:r>
        <w:separator/>
      </w:r>
    </w:p>
  </w:footnote>
  <w:footnote w:type="continuationSeparator" w:id="0">
    <w:p w14:paraId="525C2871" w14:textId="77777777" w:rsidR="00027C6A" w:rsidRDefault="00027C6A" w:rsidP="00BC4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C6EAB87" w14:paraId="262B227A" w14:textId="77777777" w:rsidTr="3C6EAB87">
      <w:trPr>
        <w:trHeight w:val="300"/>
      </w:trPr>
      <w:tc>
        <w:tcPr>
          <w:tcW w:w="3600" w:type="dxa"/>
        </w:tcPr>
        <w:p w14:paraId="16BB4C2D" w14:textId="23CE7474" w:rsidR="3C6EAB87" w:rsidRDefault="3C6EAB87" w:rsidP="3C6EAB87">
          <w:pPr>
            <w:pStyle w:val="Header"/>
            <w:ind w:left="-115"/>
          </w:pPr>
        </w:p>
      </w:tc>
      <w:tc>
        <w:tcPr>
          <w:tcW w:w="3600" w:type="dxa"/>
        </w:tcPr>
        <w:p w14:paraId="03288BFF" w14:textId="66373B9F" w:rsidR="3C6EAB87" w:rsidRDefault="3C6EAB87" w:rsidP="3C6EAB87">
          <w:pPr>
            <w:pStyle w:val="Header"/>
            <w:jc w:val="center"/>
          </w:pPr>
        </w:p>
      </w:tc>
      <w:tc>
        <w:tcPr>
          <w:tcW w:w="3600" w:type="dxa"/>
        </w:tcPr>
        <w:p w14:paraId="7227FA4A" w14:textId="38A77D3E" w:rsidR="3C6EAB87" w:rsidRDefault="3C6EAB87" w:rsidP="3C6EAB87">
          <w:pPr>
            <w:pStyle w:val="Header"/>
            <w:ind w:right="-115"/>
            <w:jc w:val="right"/>
          </w:pPr>
        </w:p>
      </w:tc>
    </w:tr>
  </w:tbl>
  <w:p w14:paraId="1AA38119" w14:textId="2AC81A8E" w:rsidR="3C6EAB87" w:rsidRDefault="3C6EAB87" w:rsidP="3C6EA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C6EAB87" w14:paraId="3A4742B5" w14:textId="77777777" w:rsidTr="3C6EAB87">
      <w:trPr>
        <w:trHeight w:val="300"/>
      </w:trPr>
      <w:tc>
        <w:tcPr>
          <w:tcW w:w="3600" w:type="dxa"/>
        </w:tcPr>
        <w:p w14:paraId="70E30BD0" w14:textId="54384D59" w:rsidR="3C6EAB87" w:rsidRDefault="3C6EAB87" w:rsidP="3C6EAB87">
          <w:pPr>
            <w:pStyle w:val="Header"/>
            <w:ind w:left="-115"/>
          </w:pPr>
        </w:p>
      </w:tc>
      <w:tc>
        <w:tcPr>
          <w:tcW w:w="3600" w:type="dxa"/>
        </w:tcPr>
        <w:p w14:paraId="11AB3330" w14:textId="15D3BCA5" w:rsidR="3C6EAB87" w:rsidRDefault="3C6EAB87" w:rsidP="3C6EAB87">
          <w:pPr>
            <w:pStyle w:val="Header"/>
            <w:jc w:val="center"/>
          </w:pPr>
        </w:p>
      </w:tc>
      <w:tc>
        <w:tcPr>
          <w:tcW w:w="3600" w:type="dxa"/>
        </w:tcPr>
        <w:p w14:paraId="1E325AD7" w14:textId="42FCABB6" w:rsidR="3C6EAB87" w:rsidRDefault="3C6EAB87" w:rsidP="3C6EAB87">
          <w:pPr>
            <w:pStyle w:val="Header"/>
            <w:ind w:right="-115"/>
            <w:jc w:val="right"/>
          </w:pPr>
        </w:p>
      </w:tc>
    </w:tr>
  </w:tbl>
  <w:p w14:paraId="276099C2" w14:textId="74C67227" w:rsidR="3C6EAB87" w:rsidRDefault="3C6EAB87" w:rsidP="3C6EA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C6EAB87" w14:paraId="1B746A93" w14:textId="77777777" w:rsidTr="3C6EAB87">
      <w:trPr>
        <w:trHeight w:val="300"/>
      </w:trPr>
      <w:tc>
        <w:tcPr>
          <w:tcW w:w="3600" w:type="dxa"/>
        </w:tcPr>
        <w:p w14:paraId="6F15B051" w14:textId="6AEAF2B5" w:rsidR="3C6EAB87" w:rsidRDefault="3C6EAB87" w:rsidP="3C6EAB87">
          <w:pPr>
            <w:pStyle w:val="Header"/>
            <w:ind w:left="-115"/>
          </w:pPr>
        </w:p>
      </w:tc>
      <w:tc>
        <w:tcPr>
          <w:tcW w:w="3600" w:type="dxa"/>
        </w:tcPr>
        <w:p w14:paraId="32DF343B" w14:textId="1762D8C1" w:rsidR="3C6EAB87" w:rsidRDefault="3C6EAB87" w:rsidP="3C6EAB87">
          <w:pPr>
            <w:pStyle w:val="Header"/>
            <w:jc w:val="center"/>
          </w:pPr>
        </w:p>
      </w:tc>
      <w:tc>
        <w:tcPr>
          <w:tcW w:w="3600" w:type="dxa"/>
        </w:tcPr>
        <w:p w14:paraId="6AC8732C" w14:textId="53A7A7A3" w:rsidR="3C6EAB87" w:rsidRDefault="3C6EAB87" w:rsidP="3C6EAB87">
          <w:pPr>
            <w:pStyle w:val="Header"/>
            <w:ind w:right="-115"/>
            <w:jc w:val="right"/>
          </w:pPr>
        </w:p>
      </w:tc>
    </w:tr>
  </w:tbl>
  <w:p w14:paraId="004A5C3B" w14:textId="597C2D3F" w:rsidR="3C6EAB87" w:rsidRDefault="3C6EAB87" w:rsidP="3C6EAB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C6EAB87" w14:paraId="7631838F" w14:textId="77777777" w:rsidTr="3C6EAB87">
      <w:trPr>
        <w:trHeight w:val="300"/>
      </w:trPr>
      <w:tc>
        <w:tcPr>
          <w:tcW w:w="3600" w:type="dxa"/>
        </w:tcPr>
        <w:p w14:paraId="0C343DF5" w14:textId="5E4F481E" w:rsidR="3C6EAB87" w:rsidRDefault="3C6EAB87" w:rsidP="3C6EAB87">
          <w:pPr>
            <w:pStyle w:val="Header"/>
            <w:ind w:left="-115"/>
          </w:pPr>
        </w:p>
      </w:tc>
      <w:tc>
        <w:tcPr>
          <w:tcW w:w="3600" w:type="dxa"/>
        </w:tcPr>
        <w:p w14:paraId="377F7E83" w14:textId="5B927B9E" w:rsidR="3C6EAB87" w:rsidRDefault="3C6EAB87" w:rsidP="3C6EAB87">
          <w:pPr>
            <w:pStyle w:val="Header"/>
            <w:jc w:val="center"/>
          </w:pPr>
        </w:p>
      </w:tc>
      <w:tc>
        <w:tcPr>
          <w:tcW w:w="3600" w:type="dxa"/>
        </w:tcPr>
        <w:p w14:paraId="658C7666" w14:textId="57E087E4" w:rsidR="3C6EAB87" w:rsidRDefault="3C6EAB87" w:rsidP="3C6EAB87">
          <w:pPr>
            <w:pStyle w:val="Header"/>
            <w:ind w:right="-115"/>
            <w:jc w:val="right"/>
          </w:pPr>
        </w:p>
      </w:tc>
    </w:tr>
  </w:tbl>
  <w:p w14:paraId="435560E8" w14:textId="56043912" w:rsidR="3C6EAB87" w:rsidRDefault="3C6EAB87" w:rsidP="3C6EA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5048"/>
    <w:multiLevelType w:val="hybridMultilevel"/>
    <w:tmpl w:val="2BE0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3D81"/>
    <w:multiLevelType w:val="hybridMultilevel"/>
    <w:tmpl w:val="84FA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B4CB0"/>
    <w:multiLevelType w:val="hybridMultilevel"/>
    <w:tmpl w:val="99E6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B1D99"/>
    <w:multiLevelType w:val="hybridMultilevel"/>
    <w:tmpl w:val="94BEC7F8"/>
    <w:lvl w:ilvl="0" w:tplc="309A0ACE">
      <w:start w:val="1"/>
      <w:numFmt w:val="bullet"/>
      <w:lvlText w:val="·"/>
      <w:lvlJc w:val="left"/>
      <w:pPr>
        <w:ind w:left="720" w:hanging="360"/>
      </w:pPr>
      <w:rPr>
        <w:rFonts w:ascii="&quot;Source Sans Pro&quot;, sans-serif" w:hAnsi="&quot;Source Sans Pro&quot;, sans-serif" w:hint="default"/>
      </w:rPr>
    </w:lvl>
    <w:lvl w:ilvl="1" w:tplc="BCB297D6">
      <w:start w:val="1"/>
      <w:numFmt w:val="bullet"/>
      <w:lvlText w:val="o"/>
      <w:lvlJc w:val="left"/>
      <w:pPr>
        <w:ind w:left="1440" w:hanging="360"/>
      </w:pPr>
      <w:rPr>
        <w:rFonts w:ascii="Courier New" w:hAnsi="Courier New" w:hint="default"/>
      </w:rPr>
    </w:lvl>
    <w:lvl w:ilvl="2" w:tplc="87C6214E">
      <w:start w:val="1"/>
      <w:numFmt w:val="bullet"/>
      <w:lvlText w:val=""/>
      <w:lvlJc w:val="left"/>
      <w:pPr>
        <w:ind w:left="2160" w:hanging="360"/>
      </w:pPr>
      <w:rPr>
        <w:rFonts w:ascii="Wingdings" w:hAnsi="Wingdings" w:hint="default"/>
      </w:rPr>
    </w:lvl>
    <w:lvl w:ilvl="3" w:tplc="F11EC224">
      <w:start w:val="1"/>
      <w:numFmt w:val="bullet"/>
      <w:lvlText w:val=""/>
      <w:lvlJc w:val="left"/>
      <w:pPr>
        <w:ind w:left="2880" w:hanging="360"/>
      </w:pPr>
      <w:rPr>
        <w:rFonts w:ascii="Symbol" w:hAnsi="Symbol" w:hint="default"/>
      </w:rPr>
    </w:lvl>
    <w:lvl w:ilvl="4" w:tplc="6C706ABC">
      <w:start w:val="1"/>
      <w:numFmt w:val="bullet"/>
      <w:lvlText w:val="o"/>
      <w:lvlJc w:val="left"/>
      <w:pPr>
        <w:ind w:left="3600" w:hanging="360"/>
      </w:pPr>
      <w:rPr>
        <w:rFonts w:ascii="Courier New" w:hAnsi="Courier New" w:hint="default"/>
      </w:rPr>
    </w:lvl>
    <w:lvl w:ilvl="5" w:tplc="3C0C2188">
      <w:start w:val="1"/>
      <w:numFmt w:val="bullet"/>
      <w:lvlText w:val=""/>
      <w:lvlJc w:val="left"/>
      <w:pPr>
        <w:ind w:left="4320" w:hanging="360"/>
      </w:pPr>
      <w:rPr>
        <w:rFonts w:ascii="Wingdings" w:hAnsi="Wingdings" w:hint="default"/>
      </w:rPr>
    </w:lvl>
    <w:lvl w:ilvl="6" w:tplc="D214E682">
      <w:start w:val="1"/>
      <w:numFmt w:val="bullet"/>
      <w:lvlText w:val=""/>
      <w:lvlJc w:val="left"/>
      <w:pPr>
        <w:ind w:left="5040" w:hanging="360"/>
      </w:pPr>
      <w:rPr>
        <w:rFonts w:ascii="Symbol" w:hAnsi="Symbol" w:hint="default"/>
      </w:rPr>
    </w:lvl>
    <w:lvl w:ilvl="7" w:tplc="B05E7DD2">
      <w:start w:val="1"/>
      <w:numFmt w:val="bullet"/>
      <w:lvlText w:val="o"/>
      <w:lvlJc w:val="left"/>
      <w:pPr>
        <w:ind w:left="5760" w:hanging="360"/>
      </w:pPr>
      <w:rPr>
        <w:rFonts w:ascii="Courier New" w:hAnsi="Courier New" w:hint="default"/>
      </w:rPr>
    </w:lvl>
    <w:lvl w:ilvl="8" w:tplc="745A3626">
      <w:start w:val="1"/>
      <w:numFmt w:val="bullet"/>
      <w:lvlText w:val=""/>
      <w:lvlJc w:val="left"/>
      <w:pPr>
        <w:ind w:left="6480" w:hanging="360"/>
      </w:pPr>
      <w:rPr>
        <w:rFonts w:ascii="Wingdings" w:hAnsi="Wingdings" w:hint="default"/>
      </w:rPr>
    </w:lvl>
  </w:abstractNum>
  <w:abstractNum w:abstractNumId="4" w15:restartNumberingAfterBreak="0">
    <w:nsid w:val="1D184643"/>
    <w:multiLevelType w:val="hybridMultilevel"/>
    <w:tmpl w:val="8426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A2854"/>
    <w:multiLevelType w:val="hybridMultilevel"/>
    <w:tmpl w:val="96861E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B417D"/>
    <w:multiLevelType w:val="hybridMultilevel"/>
    <w:tmpl w:val="3798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A7861"/>
    <w:multiLevelType w:val="hybridMultilevel"/>
    <w:tmpl w:val="03100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3F794B"/>
    <w:multiLevelType w:val="hybridMultilevel"/>
    <w:tmpl w:val="F7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E14510"/>
    <w:multiLevelType w:val="multilevel"/>
    <w:tmpl w:val="5B8C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3C67EF"/>
    <w:multiLevelType w:val="hybridMultilevel"/>
    <w:tmpl w:val="13E4915A"/>
    <w:lvl w:ilvl="0" w:tplc="F6140332">
      <w:start w:val="4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73AB2"/>
    <w:multiLevelType w:val="hybridMultilevel"/>
    <w:tmpl w:val="E352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ED3503"/>
    <w:multiLevelType w:val="multilevel"/>
    <w:tmpl w:val="C432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1E47C7"/>
    <w:multiLevelType w:val="hybridMultilevel"/>
    <w:tmpl w:val="2C66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506B62"/>
    <w:multiLevelType w:val="hybridMultilevel"/>
    <w:tmpl w:val="EB08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897163"/>
    <w:multiLevelType w:val="hybridMultilevel"/>
    <w:tmpl w:val="51687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6293468">
    <w:abstractNumId w:val="3"/>
  </w:num>
  <w:num w:numId="2" w16cid:durableId="1474248112">
    <w:abstractNumId w:val="13"/>
  </w:num>
  <w:num w:numId="3" w16cid:durableId="1644506714">
    <w:abstractNumId w:val="7"/>
  </w:num>
  <w:num w:numId="4" w16cid:durableId="1550147144">
    <w:abstractNumId w:val="14"/>
  </w:num>
  <w:num w:numId="5" w16cid:durableId="1373924350">
    <w:abstractNumId w:val="9"/>
  </w:num>
  <w:num w:numId="6" w16cid:durableId="495993814">
    <w:abstractNumId w:val="12"/>
  </w:num>
  <w:num w:numId="7" w16cid:durableId="1280646751">
    <w:abstractNumId w:val="0"/>
  </w:num>
  <w:num w:numId="8" w16cid:durableId="1498955875">
    <w:abstractNumId w:val="1"/>
  </w:num>
  <w:num w:numId="9" w16cid:durableId="2041540164">
    <w:abstractNumId w:val="11"/>
  </w:num>
  <w:num w:numId="10" w16cid:durableId="1575234599">
    <w:abstractNumId w:val="8"/>
  </w:num>
  <w:num w:numId="11" w16cid:durableId="148373905">
    <w:abstractNumId w:val="15"/>
  </w:num>
  <w:num w:numId="12" w16cid:durableId="982661598">
    <w:abstractNumId w:val="2"/>
  </w:num>
  <w:num w:numId="13" w16cid:durableId="1082219901">
    <w:abstractNumId w:val="4"/>
  </w:num>
  <w:num w:numId="14" w16cid:durableId="1626502106">
    <w:abstractNumId w:val="10"/>
  </w:num>
  <w:num w:numId="15" w16cid:durableId="1590966452">
    <w:abstractNumId w:val="6"/>
  </w:num>
  <w:num w:numId="16" w16cid:durableId="750279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C5"/>
    <w:rsid w:val="00027C6A"/>
    <w:rsid w:val="00036403"/>
    <w:rsid w:val="000401E0"/>
    <w:rsid w:val="00147B12"/>
    <w:rsid w:val="001C124A"/>
    <w:rsid w:val="001D5562"/>
    <w:rsid w:val="00203147"/>
    <w:rsid w:val="00285D7B"/>
    <w:rsid w:val="002A11D3"/>
    <w:rsid w:val="003264BD"/>
    <w:rsid w:val="004532DC"/>
    <w:rsid w:val="00470FE6"/>
    <w:rsid w:val="004D09C5"/>
    <w:rsid w:val="0050094A"/>
    <w:rsid w:val="00526E20"/>
    <w:rsid w:val="00605BEB"/>
    <w:rsid w:val="006506E2"/>
    <w:rsid w:val="00665E16"/>
    <w:rsid w:val="006C15C9"/>
    <w:rsid w:val="006E1351"/>
    <w:rsid w:val="006F1DC2"/>
    <w:rsid w:val="006F3E66"/>
    <w:rsid w:val="00741C14"/>
    <w:rsid w:val="00777C46"/>
    <w:rsid w:val="0079706A"/>
    <w:rsid w:val="007A1798"/>
    <w:rsid w:val="007E43C3"/>
    <w:rsid w:val="00811C53"/>
    <w:rsid w:val="00845C71"/>
    <w:rsid w:val="00872121"/>
    <w:rsid w:val="008A4BE7"/>
    <w:rsid w:val="008B542A"/>
    <w:rsid w:val="009B562F"/>
    <w:rsid w:val="009F3ECA"/>
    <w:rsid w:val="00A05995"/>
    <w:rsid w:val="00A14EFF"/>
    <w:rsid w:val="00A153BB"/>
    <w:rsid w:val="00A52A36"/>
    <w:rsid w:val="00A9359A"/>
    <w:rsid w:val="00A97F2A"/>
    <w:rsid w:val="00AC536E"/>
    <w:rsid w:val="00AD430B"/>
    <w:rsid w:val="00AD5863"/>
    <w:rsid w:val="00AE2E0E"/>
    <w:rsid w:val="00B155EA"/>
    <w:rsid w:val="00B42300"/>
    <w:rsid w:val="00B55B3B"/>
    <w:rsid w:val="00B71153"/>
    <w:rsid w:val="00BA6727"/>
    <w:rsid w:val="00BC1086"/>
    <w:rsid w:val="00BC4645"/>
    <w:rsid w:val="00C6230E"/>
    <w:rsid w:val="00C923A4"/>
    <w:rsid w:val="00CC1D8C"/>
    <w:rsid w:val="00D1380C"/>
    <w:rsid w:val="00D40904"/>
    <w:rsid w:val="00D56E05"/>
    <w:rsid w:val="00D97C92"/>
    <w:rsid w:val="00DA4FDA"/>
    <w:rsid w:val="00DB0CAE"/>
    <w:rsid w:val="00DB190E"/>
    <w:rsid w:val="00DE4EA9"/>
    <w:rsid w:val="00E15455"/>
    <w:rsid w:val="00E208DA"/>
    <w:rsid w:val="00E506A0"/>
    <w:rsid w:val="00E66325"/>
    <w:rsid w:val="00EE6CFC"/>
    <w:rsid w:val="00F154BE"/>
    <w:rsid w:val="00F7218E"/>
    <w:rsid w:val="07850F11"/>
    <w:rsid w:val="0A86A668"/>
    <w:rsid w:val="151001DE"/>
    <w:rsid w:val="201CCF11"/>
    <w:rsid w:val="2E7B5EB5"/>
    <w:rsid w:val="311D1597"/>
    <w:rsid w:val="3C6EAB87"/>
    <w:rsid w:val="3F9B3C1D"/>
    <w:rsid w:val="5C4E9068"/>
    <w:rsid w:val="5ED3D5D5"/>
    <w:rsid w:val="6FDCF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11A7"/>
  <w15:chartTrackingRefBased/>
  <w15:docId w15:val="{FE91CFDE-C47E-A048-9CF6-806B8AFD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3BB"/>
    <w:rPr>
      <w:rFonts w:ascii="Times New Roman" w:eastAsia="Times New Roman" w:hAnsi="Times New Roman" w:cs="Times New Roman"/>
    </w:rPr>
  </w:style>
  <w:style w:type="paragraph" w:styleId="Heading1">
    <w:name w:val="heading 1"/>
    <w:basedOn w:val="Normal"/>
    <w:next w:val="Normal"/>
    <w:link w:val="Heading1Char"/>
    <w:uiPriority w:val="9"/>
    <w:qFormat/>
    <w:rsid w:val="00E208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6E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B562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D09C5"/>
    <w:pPr>
      <w:spacing w:before="100" w:beforeAutospacing="1" w:after="100" w:afterAutospacing="1"/>
    </w:pPr>
  </w:style>
  <w:style w:type="character" w:customStyle="1" w:styleId="normaltextrun">
    <w:name w:val="normaltextrun"/>
    <w:basedOn w:val="DefaultParagraphFont"/>
    <w:rsid w:val="004D09C5"/>
  </w:style>
  <w:style w:type="character" w:customStyle="1" w:styleId="eop">
    <w:name w:val="eop"/>
    <w:basedOn w:val="DefaultParagraphFont"/>
    <w:rsid w:val="004D09C5"/>
  </w:style>
  <w:style w:type="paragraph" w:styleId="ListParagraph">
    <w:name w:val="List Paragraph"/>
    <w:basedOn w:val="Normal"/>
    <w:uiPriority w:val="34"/>
    <w:qFormat/>
    <w:rsid w:val="004D09C5"/>
    <w:pPr>
      <w:ind w:left="720"/>
      <w:contextualSpacing/>
    </w:pPr>
  </w:style>
  <w:style w:type="character" w:styleId="Strong">
    <w:name w:val="Strong"/>
    <w:basedOn w:val="DefaultParagraphFont"/>
    <w:uiPriority w:val="22"/>
    <w:qFormat/>
    <w:rsid w:val="004D09C5"/>
    <w:rPr>
      <w:b/>
      <w:bCs/>
    </w:rPr>
  </w:style>
  <w:style w:type="character" w:styleId="Hyperlink">
    <w:name w:val="Hyperlink"/>
    <w:basedOn w:val="DefaultParagraphFont"/>
    <w:uiPriority w:val="99"/>
    <w:unhideWhenUsed/>
    <w:rsid w:val="009F3ECA"/>
    <w:rPr>
      <w:color w:val="0563C1" w:themeColor="hyperlink"/>
      <w:u w:val="single"/>
    </w:rPr>
  </w:style>
  <w:style w:type="character" w:styleId="UnresolvedMention">
    <w:name w:val="Unresolved Mention"/>
    <w:basedOn w:val="DefaultParagraphFont"/>
    <w:uiPriority w:val="99"/>
    <w:semiHidden/>
    <w:unhideWhenUsed/>
    <w:rsid w:val="009F3ECA"/>
    <w:rPr>
      <w:color w:val="605E5C"/>
      <w:shd w:val="clear" w:color="auto" w:fill="E1DFDD"/>
    </w:rPr>
  </w:style>
  <w:style w:type="paragraph" w:styleId="Footer">
    <w:name w:val="footer"/>
    <w:basedOn w:val="Normal"/>
    <w:link w:val="FooterChar"/>
    <w:uiPriority w:val="99"/>
    <w:unhideWhenUsed/>
    <w:rsid w:val="00BC4645"/>
    <w:pPr>
      <w:tabs>
        <w:tab w:val="center" w:pos="4680"/>
        <w:tab w:val="right" w:pos="9360"/>
      </w:tabs>
    </w:pPr>
  </w:style>
  <w:style w:type="character" w:customStyle="1" w:styleId="FooterChar">
    <w:name w:val="Footer Char"/>
    <w:basedOn w:val="DefaultParagraphFont"/>
    <w:link w:val="Footer"/>
    <w:uiPriority w:val="99"/>
    <w:rsid w:val="00BC4645"/>
    <w:rPr>
      <w:rFonts w:ascii="Times New Roman" w:eastAsia="Times New Roman" w:hAnsi="Times New Roman" w:cs="Times New Roman"/>
    </w:rPr>
  </w:style>
  <w:style w:type="character" w:styleId="PageNumber">
    <w:name w:val="page number"/>
    <w:basedOn w:val="DefaultParagraphFont"/>
    <w:uiPriority w:val="99"/>
    <w:semiHidden/>
    <w:unhideWhenUsed/>
    <w:rsid w:val="00BC4645"/>
  </w:style>
  <w:style w:type="character" w:customStyle="1" w:styleId="findhit">
    <w:name w:val="findhit"/>
    <w:basedOn w:val="DefaultParagraphFont"/>
    <w:rsid w:val="00BC4645"/>
  </w:style>
  <w:style w:type="paragraph" w:customStyle="1" w:styleId="Default">
    <w:name w:val="Default"/>
    <w:rsid w:val="006F3E66"/>
    <w:pPr>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E506A0"/>
    <w:rPr>
      <w:color w:val="954F72" w:themeColor="followedHyperlink"/>
      <w:u w:val="single"/>
    </w:rPr>
  </w:style>
  <w:style w:type="character" w:styleId="CommentReference">
    <w:name w:val="annotation reference"/>
    <w:basedOn w:val="DefaultParagraphFont"/>
    <w:uiPriority w:val="99"/>
    <w:semiHidden/>
    <w:unhideWhenUsed/>
    <w:rsid w:val="00C923A4"/>
    <w:rPr>
      <w:sz w:val="16"/>
      <w:szCs w:val="16"/>
    </w:rPr>
  </w:style>
  <w:style w:type="paragraph" w:styleId="CommentText">
    <w:name w:val="annotation text"/>
    <w:basedOn w:val="Normal"/>
    <w:link w:val="CommentTextChar"/>
    <w:uiPriority w:val="99"/>
    <w:semiHidden/>
    <w:unhideWhenUsed/>
    <w:rsid w:val="00C923A4"/>
    <w:rPr>
      <w:sz w:val="20"/>
      <w:szCs w:val="20"/>
    </w:rPr>
  </w:style>
  <w:style w:type="character" w:customStyle="1" w:styleId="CommentTextChar">
    <w:name w:val="Comment Text Char"/>
    <w:basedOn w:val="DefaultParagraphFont"/>
    <w:link w:val="CommentText"/>
    <w:uiPriority w:val="99"/>
    <w:semiHidden/>
    <w:rsid w:val="00C923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23A4"/>
    <w:rPr>
      <w:b/>
      <w:bCs/>
    </w:rPr>
  </w:style>
  <w:style w:type="character" w:customStyle="1" w:styleId="CommentSubjectChar">
    <w:name w:val="Comment Subject Char"/>
    <w:basedOn w:val="CommentTextChar"/>
    <w:link w:val="CommentSubject"/>
    <w:uiPriority w:val="99"/>
    <w:semiHidden/>
    <w:rsid w:val="00C923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923A4"/>
    <w:rPr>
      <w:sz w:val="18"/>
      <w:szCs w:val="18"/>
    </w:rPr>
  </w:style>
  <w:style w:type="character" w:customStyle="1" w:styleId="BalloonTextChar">
    <w:name w:val="Balloon Text Char"/>
    <w:basedOn w:val="DefaultParagraphFont"/>
    <w:link w:val="BalloonText"/>
    <w:uiPriority w:val="99"/>
    <w:semiHidden/>
    <w:rsid w:val="00C923A4"/>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147B12"/>
    <w:pPr>
      <w:tabs>
        <w:tab w:val="center" w:pos="4680"/>
        <w:tab w:val="right" w:pos="9360"/>
      </w:tabs>
    </w:pPr>
  </w:style>
  <w:style w:type="character" w:customStyle="1" w:styleId="HeaderChar">
    <w:name w:val="Header Char"/>
    <w:basedOn w:val="DefaultParagraphFont"/>
    <w:link w:val="Header"/>
    <w:uiPriority w:val="99"/>
    <w:rsid w:val="00147B12"/>
    <w:rPr>
      <w:rFonts w:ascii="Times New Roman" w:eastAsia="Times New Roman" w:hAnsi="Times New Roman" w:cs="Times New Roman"/>
    </w:rPr>
  </w:style>
  <w:style w:type="table" w:styleId="TableGrid">
    <w:name w:val="Table Grid"/>
    <w:basedOn w:val="TableNormal"/>
    <w:uiPriority w:val="39"/>
    <w:rsid w:val="0014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208DA"/>
    <w:rPr>
      <w:sz w:val="20"/>
      <w:szCs w:val="20"/>
    </w:rPr>
  </w:style>
  <w:style w:type="character" w:customStyle="1" w:styleId="EndnoteTextChar">
    <w:name w:val="Endnote Text Char"/>
    <w:basedOn w:val="DefaultParagraphFont"/>
    <w:link w:val="EndnoteText"/>
    <w:uiPriority w:val="99"/>
    <w:semiHidden/>
    <w:rsid w:val="00E208D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208DA"/>
    <w:rPr>
      <w:vertAlign w:val="superscript"/>
    </w:rPr>
  </w:style>
  <w:style w:type="character" w:customStyle="1" w:styleId="Heading1Char">
    <w:name w:val="Heading 1 Char"/>
    <w:basedOn w:val="DefaultParagraphFont"/>
    <w:link w:val="Heading1"/>
    <w:uiPriority w:val="9"/>
    <w:rsid w:val="00E208D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208DA"/>
    <w:pPr>
      <w:spacing w:before="480" w:line="276" w:lineRule="auto"/>
      <w:outlineLvl w:val="9"/>
    </w:pPr>
    <w:rPr>
      <w:b/>
      <w:bCs/>
      <w:sz w:val="28"/>
      <w:szCs w:val="28"/>
    </w:rPr>
  </w:style>
  <w:style w:type="paragraph" w:styleId="TOC1">
    <w:name w:val="toc 1"/>
    <w:basedOn w:val="Normal"/>
    <w:next w:val="Normal"/>
    <w:autoRedefine/>
    <w:uiPriority w:val="39"/>
    <w:semiHidden/>
    <w:unhideWhenUsed/>
    <w:rsid w:val="00E208DA"/>
    <w:pPr>
      <w:spacing w:before="120"/>
    </w:pPr>
    <w:rPr>
      <w:rFonts w:asciiTheme="minorHAnsi" w:hAnsiTheme="minorHAnsi"/>
      <w:b/>
      <w:bCs/>
      <w:i/>
      <w:iCs/>
    </w:rPr>
  </w:style>
  <w:style w:type="paragraph" w:styleId="TOC2">
    <w:name w:val="toc 2"/>
    <w:basedOn w:val="Normal"/>
    <w:next w:val="Normal"/>
    <w:autoRedefine/>
    <w:uiPriority w:val="39"/>
    <w:semiHidden/>
    <w:unhideWhenUsed/>
    <w:rsid w:val="00E208DA"/>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E208DA"/>
    <w:pPr>
      <w:ind w:left="480"/>
    </w:pPr>
    <w:rPr>
      <w:rFonts w:asciiTheme="minorHAnsi" w:hAnsiTheme="minorHAnsi"/>
      <w:sz w:val="20"/>
      <w:szCs w:val="20"/>
    </w:rPr>
  </w:style>
  <w:style w:type="paragraph" w:styleId="TOC4">
    <w:name w:val="toc 4"/>
    <w:basedOn w:val="Normal"/>
    <w:next w:val="Normal"/>
    <w:autoRedefine/>
    <w:uiPriority w:val="39"/>
    <w:semiHidden/>
    <w:unhideWhenUsed/>
    <w:rsid w:val="00E208DA"/>
    <w:pPr>
      <w:ind w:left="720"/>
    </w:pPr>
    <w:rPr>
      <w:rFonts w:asciiTheme="minorHAnsi" w:hAnsiTheme="minorHAnsi"/>
      <w:sz w:val="20"/>
      <w:szCs w:val="20"/>
    </w:rPr>
  </w:style>
  <w:style w:type="paragraph" w:styleId="TOC5">
    <w:name w:val="toc 5"/>
    <w:basedOn w:val="Normal"/>
    <w:next w:val="Normal"/>
    <w:autoRedefine/>
    <w:uiPriority w:val="39"/>
    <w:semiHidden/>
    <w:unhideWhenUsed/>
    <w:rsid w:val="00E208DA"/>
    <w:pPr>
      <w:ind w:left="960"/>
    </w:pPr>
    <w:rPr>
      <w:rFonts w:asciiTheme="minorHAnsi" w:hAnsiTheme="minorHAnsi"/>
      <w:sz w:val="20"/>
      <w:szCs w:val="20"/>
    </w:rPr>
  </w:style>
  <w:style w:type="paragraph" w:styleId="TOC6">
    <w:name w:val="toc 6"/>
    <w:basedOn w:val="Normal"/>
    <w:next w:val="Normal"/>
    <w:autoRedefine/>
    <w:uiPriority w:val="39"/>
    <w:semiHidden/>
    <w:unhideWhenUsed/>
    <w:rsid w:val="00E208D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E208D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E208D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E208DA"/>
    <w:pPr>
      <w:ind w:left="1920"/>
    </w:pPr>
    <w:rPr>
      <w:rFonts w:asciiTheme="minorHAnsi" w:hAnsiTheme="minorHAnsi"/>
      <w:sz w:val="20"/>
      <w:szCs w:val="20"/>
    </w:rPr>
  </w:style>
  <w:style w:type="character" w:customStyle="1" w:styleId="Heading2Char">
    <w:name w:val="Heading 2 Char"/>
    <w:basedOn w:val="DefaultParagraphFont"/>
    <w:link w:val="Heading2"/>
    <w:uiPriority w:val="9"/>
    <w:rsid w:val="00D56E05"/>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A14EFF"/>
    <w:rPr>
      <w:rFonts w:ascii="Times New Roman" w:eastAsia="Times New Roman" w:hAnsi="Times New Roman" w:cs="Times New Roman"/>
    </w:rPr>
  </w:style>
  <w:style w:type="character" w:customStyle="1" w:styleId="Heading3Char">
    <w:name w:val="Heading 3 Char"/>
    <w:basedOn w:val="DefaultParagraphFont"/>
    <w:link w:val="Heading3"/>
    <w:uiPriority w:val="9"/>
    <w:rsid w:val="009B562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9199">
      <w:bodyDiv w:val="1"/>
      <w:marLeft w:val="0"/>
      <w:marRight w:val="0"/>
      <w:marTop w:val="0"/>
      <w:marBottom w:val="0"/>
      <w:divBdr>
        <w:top w:val="none" w:sz="0" w:space="0" w:color="auto"/>
        <w:left w:val="none" w:sz="0" w:space="0" w:color="auto"/>
        <w:bottom w:val="none" w:sz="0" w:space="0" w:color="auto"/>
        <w:right w:val="none" w:sz="0" w:space="0" w:color="auto"/>
      </w:divBdr>
    </w:div>
    <w:div w:id="391275644">
      <w:bodyDiv w:val="1"/>
      <w:marLeft w:val="0"/>
      <w:marRight w:val="0"/>
      <w:marTop w:val="0"/>
      <w:marBottom w:val="0"/>
      <w:divBdr>
        <w:top w:val="none" w:sz="0" w:space="0" w:color="auto"/>
        <w:left w:val="none" w:sz="0" w:space="0" w:color="auto"/>
        <w:bottom w:val="none" w:sz="0" w:space="0" w:color="auto"/>
        <w:right w:val="none" w:sz="0" w:space="0" w:color="auto"/>
      </w:divBdr>
    </w:div>
    <w:div w:id="417600302">
      <w:bodyDiv w:val="1"/>
      <w:marLeft w:val="0"/>
      <w:marRight w:val="0"/>
      <w:marTop w:val="0"/>
      <w:marBottom w:val="0"/>
      <w:divBdr>
        <w:top w:val="none" w:sz="0" w:space="0" w:color="auto"/>
        <w:left w:val="none" w:sz="0" w:space="0" w:color="auto"/>
        <w:bottom w:val="none" w:sz="0" w:space="0" w:color="auto"/>
        <w:right w:val="none" w:sz="0" w:space="0" w:color="auto"/>
      </w:divBdr>
    </w:div>
    <w:div w:id="437405905">
      <w:bodyDiv w:val="1"/>
      <w:marLeft w:val="0"/>
      <w:marRight w:val="0"/>
      <w:marTop w:val="0"/>
      <w:marBottom w:val="0"/>
      <w:divBdr>
        <w:top w:val="none" w:sz="0" w:space="0" w:color="auto"/>
        <w:left w:val="none" w:sz="0" w:space="0" w:color="auto"/>
        <w:bottom w:val="none" w:sz="0" w:space="0" w:color="auto"/>
        <w:right w:val="none" w:sz="0" w:space="0" w:color="auto"/>
      </w:divBdr>
    </w:div>
    <w:div w:id="1358697755">
      <w:bodyDiv w:val="1"/>
      <w:marLeft w:val="0"/>
      <w:marRight w:val="0"/>
      <w:marTop w:val="0"/>
      <w:marBottom w:val="0"/>
      <w:divBdr>
        <w:top w:val="none" w:sz="0" w:space="0" w:color="auto"/>
        <w:left w:val="none" w:sz="0" w:space="0" w:color="auto"/>
        <w:bottom w:val="none" w:sz="0" w:space="0" w:color="auto"/>
        <w:right w:val="none" w:sz="0" w:space="0" w:color="auto"/>
      </w:divBdr>
    </w:div>
    <w:div w:id="1380204822">
      <w:bodyDiv w:val="1"/>
      <w:marLeft w:val="0"/>
      <w:marRight w:val="0"/>
      <w:marTop w:val="0"/>
      <w:marBottom w:val="0"/>
      <w:divBdr>
        <w:top w:val="none" w:sz="0" w:space="0" w:color="auto"/>
        <w:left w:val="none" w:sz="0" w:space="0" w:color="auto"/>
        <w:bottom w:val="none" w:sz="0" w:space="0" w:color="auto"/>
        <w:right w:val="none" w:sz="0" w:space="0" w:color="auto"/>
      </w:divBdr>
    </w:div>
    <w:div w:id="1391273843">
      <w:bodyDiv w:val="1"/>
      <w:marLeft w:val="0"/>
      <w:marRight w:val="0"/>
      <w:marTop w:val="0"/>
      <w:marBottom w:val="0"/>
      <w:divBdr>
        <w:top w:val="none" w:sz="0" w:space="0" w:color="auto"/>
        <w:left w:val="none" w:sz="0" w:space="0" w:color="auto"/>
        <w:bottom w:val="none" w:sz="0" w:space="0" w:color="auto"/>
        <w:right w:val="none" w:sz="0" w:space="0" w:color="auto"/>
      </w:divBdr>
    </w:div>
    <w:div w:id="1592591887">
      <w:bodyDiv w:val="1"/>
      <w:marLeft w:val="0"/>
      <w:marRight w:val="0"/>
      <w:marTop w:val="0"/>
      <w:marBottom w:val="0"/>
      <w:divBdr>
        <w:top w:val="none" w:sz="0" w:space="0" w:color="auto"/>
        <w:left w:val="none" w:sz="0" w:space="0" w:color="auto"/>
        <w:bottom w:val="none" w:sz="0" w:space="0" w:color="auto"/>
        <w:right w:val="none" w:sz="0" w:space="0" w:color="auto"/>
      </w:divBdr>
    </w:div>
    <w:div w:id="1776900932">
      <w:bodyDiv w:val="1"/>
      <w:marLeft w:val="0"/>
      <w:marRight w:val="0"/>
      <w:marTop w:val="0"/>
      <w:marBottom w:val="0"/>
      <w:divBdr>
        <w:top w:val="none" w:sz="0" w:space="0" w:color="auto"/>
        <w:left w:val="none" w:sz="0" w:space="0" w:color="auto"/>
        <w:bottom w:val="none" w:sz="0" w:space="0" w:color="auto"/>
        <w:right w:val="none" w:sz="0" w:space="0" w:color="auto"/>
      </w:divBdr>
      <w:divsChild>
        <w:div w:id="2122992603">
          <w:marLeft w:val="0"/>
          <w:marRight w:val="0"/>
          <w:marTop w:val="0"/>
          <w:marBottom w:val="0"/>
          <w:divBdr>
            <w:top w:val="none" w:sz="0" w:space="0" w:color="auto"/>
            <w:left w:val="none" w:sz="0" w:space="0" w:color="auto"/>
            <w:bottom w:val="none" w:sz="0" w:space="0" w:color="auto"/>
            <w:right w:val="none" w:sz="0" w:space="0" w:color="auto"/>
          </w:divBdr>
        </w:div>
        <w:div w:id="597712126">
          <w:marLeft w:val="0"/>
          <w:marRight w:val="0"/>
          <w:marTop w:val="0"/>
          <w:marBottom w:val="0"/>
          <w:divBdr>
            <w:top w:val="none" w:sz="0" w:space="0" w:color="auto"/>
            <w:left w:val="none" w:sz="0" w:space="0" w:color="auto"/>
            <w:bottom w:val="none" w:sz="0" w:space="0" w:color="auto"/>
            <w:right w:val="none" w:sz="0" w:space="0" w:color="auto"/>
          </w:divBdr>
        </w:div>
        <w:div w:id="578369206">
          <w:marLeft w:val="0"/>
          <w:marRight w:val="0"/>
          <w:marTop w:val="0"/>
          <w:marBottom w:val="0"/>
          <w:divBdr>
            <w:top w:val="none" w:sz="0" w:space="0" w:color="auto"/>
            <w:left w:val="none" w:sz="0" w:space="0" w:color="auto"/>
            <w:bottom w:val="none" w:sz="0" w:space="0" w:color="auto"/>
            <w:right w:val="none" w:sz="0" w:space="0" w:color="auto"/>
          </w:divBdr>
        </w:div>
      </w:divsChild>
    </w:div>
    <w:div w:id="1843087341">
      <w:bodyDiv w:val="1"/>
      <w:marLeft w:val="0"/>
      <w:marRight w:val="0"/>
      <w:marTop w:val="0"/>
      <w:marBottom w:val="0"/>
      <w:divBdr>
        <w:top w:val="none" w:sz="0" w:space="0" w:color="auto"/>
        <w:left w:val="none" w:sz="0" w:space="0" w:color="auto"/>
        <w:bottom w:val="none" w:sz="0" w:space="0" w:color="auto"/>
        <w:right w:val="none" w:sz="0" w:space="0" w:color="auto"/>
      </w:divBdr>
    </w:div>
    <w:div w:id="18964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rew.giel@usu.edu" TargetMode="External"/><Relationship Id="rId18" Type="http://schemas.openxmlformats.org/officeDocument/2006/relationships/footer" Target="footer4.xml"/><Relationship Id="rId26" Type="http://schemas.openxmlformats.org/officeDocument/2006/relationships/hyperlink" Target="mailto:intramurals@usu.edu" TargetMode="External"/><Relationship Id="rId3" Type="http://schemas.openxmlformats.org/officeDocument/2006/relationships/styles" Target="styles.xml"/><Relationship Id="rId21" Type="http://schemas.openxmlformats.org/officeDocument/2006/relationships/hyperlink" Target="https://www.usu.edu/campusrec/intramural_sports/rules_regulatons" TargetMode="External"/><Relationship Id="rId7" Type="http://schemas.openxmlformats.org/officeDocument/2006/relationships/endnotes" Target="endnotes.xml"/><Relationship Id="rId12" Type="http://schemas.openxmlformats.org/officeDocument/2006/relationships/hyperlink" Target="mailto:trey.grossiii@usu.edu" TargetMode="External"/><Relationship Id="rId17" Type="http://schemas.openxmlformats.org/officeDocument/2006/relationships/footer" Target="footer3.xml"/><Relationship Id="rId25" Type="http://schemas.openxmlformats.org/officeDocument/2006/relationships/hyperlink" Target="https://www.usu.edu/campusrec/intramural_sports/pdf/How%20to%20Make%20or%20Join%20an%20Intramural%20Team.pdf"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Intramurals@aggies.usu.ed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usufusionweb.aggies.usu.edu/DivisionRegistratio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tramurals@usu.edu" TargetMode="External"/><Relationship Id="rId23" Type="http://schemas.openxmlformats.org/officeDocument/2006/relationships/hyperlink" Target="https://usufusionweb.aggies.usu.edu/DivisionRegistration" TargetMode="External"/><Relationship Id="rId28" Type="http://schemas.openxmlformats.org/officeDocument/2006/relationships/hyperlink" Target="http://Intramurals@aggies.usu.edu" TargetMode="External"/><Relationship Id="rId10" Type="http://schemas.openxmlformats.org/officeDocument/2006/relationships/footer" Target="footer1.xml"/><Relationship Id="rId19" Type="http://schemas.openxmlformats.org/officeDocument/2006/relationships/hyperlink" Target="http://Intramurals@aggies.usu.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u.edu/campusrec/intramural_sports/index" TargetMode="External"/><Relationship Id="rId22" Type="http://schemas.openxmlformats.org/officeDocument/2006/relationships/hyperlink" Target="http://Intramurals@aggies.usu.edu" TargetMode="External"/><Relationship Id="rId27" Type="http://schemas.openxmlformats.org/officeDocument/2006/relationships/hyperlink" Target="mailto:intramurals@usu.edu"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8F8522-25CD-4C4E-9ABD-C23BE3C14569}">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22343-BCC3-C343-A0AF-1003DAD5A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26</Pages>
  <Words>7354</Words>
  <Characters>41920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Intramurals</dc:creator>
  <cp:keywords/>
  <dc:description/>
  <cp:lastModifiedBy>Drew Giel</cp:lastModifiedBy>
  <cp:revision>16</cp:revision>
  <dcterms:created xsi:type="dcterms:W3CDTF">2022-07-20T16:37:00Z</dcterms:created>
  <dcterms:modified xsi:type="dcterms:W3CDTF">2025-10-29T19:11:00Z</dcterms:modified>
</cp:coreProperties>
</file>