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rPr>
        <w:id w:val="17753273"/>
        <w:docPartObj>
          <w:docPartGallery w:val="Cover Pages"/>
          <w:docPartUnique/>
        </w:docPartObj>
      </w:sdtPr>
      <w:sdtEndPr>
        <w:rPr>
          <w:rFonts w:asciiTheme="minorHAnsi" w:eastAsiaTheme="minorHAnsi" w:hAnsiTheme="minorHAnsi" w:cstheme="minorHAnsi"/>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672"/>
          </w:tblGrid>
          <w:tr w:rsidR="00827043">
            <w:sdt>
              <w:sdtPr>
                <w:rPr>
                  <w:rFonts w:asciiTheme="majorHAnsi" w:eastAsiaTheme="majorEastAsia" w:hAnsiTheme="majorHAnsi" w:cstheme="majorBidi"/>
                </w:rPr>
                <w:alias w:val="Company"/>
                <w:id w:val="13406915"/>
                <w:placeholder>
                  <w:docPart w:val="0B48BD5656F944B5BEA27640B10CB7B9"/>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rsidR="00827043" w:rsidRDefault="00827043" w:rsidP="00827043">
                    <w:pPr>
                      <w:pStyle w:val="NoSpacing"/>
                      <w:rPr>
                        <w:rFonts w:asciiTheme="majorHAnsi" w:eastAsiaTheme="majorEastAsia" w:hAnsiTheme="majorHAnsi" w:cstheme="majorBidi"/>
                      </w:rPr>
                    </w:pPr>
                    <w:r>
                      <w:rPr>
                        <w:rFonts w:asciiTheme="majorHAnsi" w:eastAsiaTheme="majorEastAsia" w:hAnsiTheme="majorHAnsi" w:cstheme="majorBidi"/>
                      </w:rPr>
                      <w:t>USU Emergency Management</w:t>
                    </w:r>
                  </w:p>
                </w:tc>
              </w:sdtContent>
            </w:sdt>
          </w:tr>
          <w:tr w:rsidR="00827043">
            <w:tc>
              <w:tcPr>
                <w:tcW w:w="7672" w:type="dxa"/>
              </w:tcPr>
              <w:sdt>
                <w:sdtPr>
                  <w:rPr>
                    <w:rFonts w:asciiTheme="majorHAnsi" w:eastAsiaTheme="majorEastAsia" w:hAnsiTheme="majorHAnsi" w:cstheme="majorBidi"/>
                    <w:color w:val="4F81BD" w:themeColor="accent1"/>
                    <w:sz w:val="80"/>
                    <w:szCs w:val="80"/>
                  </w:rPr>
                  <w:alias w:val="Title"/>
                  <w:id w:val="13406919"/>
                  <w:placeholder>
                    <w:docPart w:val="FA87FD9F36F5454BA17D51471B7D3267"/>
                  </w:placeholder>
                  <w:dataBinding w:prefixMappings="xmlns:ns0='http://schemas.openxmlformats.org/package/2006/metadata/core-properties' xmlns:ns1='http://purl.org/dc/elements/1.1/'" w:xpath="/ns0:coreProperties[1]/ns1:title[1]" w:storeItemID="{6C3C8BC8-F283-45AE-878A-BAB7291924A1}"/>
                  <w:text/>
                </w:sdtPr>
                <w:sdtContent>
                  <w:p w:rsidR="00827043" w:rsidRDefault="00827043" w:rsidP="00827043">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USU Building Marshal Program</w:t>
                    </w:r>
                  </w:p>
                </w:sdtContent>
              </w:sdt>
            </w:tc>
          </w:tr>
          <w:tr w:rsidR="00827043">
            <w:tc>
              <w:tcPr>
                <w:tcW w:w="7672" w:type="dxa"/>
                <w:tcMar>
                  <w:top w:w="216" w:type="dxa"/>
                  <w:left w:w="115" w:type="dxa"/>
                  <w:bottom w:w="216" w:type="dxa"/>
                  <w:right w:w="115" w:type="dxa"/>
                </w:tcMar>
              </w:tcPr>
              <w:p w:rsidR="00827043" w:rsidRDefault="00827043">
                <w:pPr>
                  <w:pStyle w:val="NoSpacing"/>
                  <w:rPr>
                    <w:rFonts w:asciiTheme="majorHAnsi" w:eastAsiaTheme="majorEastAsia" w:hAnsiTheme="majorHAnsi" w:cstheme="majorBidi"/>
                  </w:rPr>
                </w:pPr>
              </w:p>
            </w:tc>
          </w:tr>
        </w:tbl>
        <w:p w:rsidR="00827043" w:rsidRDefault="00827043"/>
        <w:p w:rsidR="00827043" w:rsidRDefault="00827043"/>
        <w:tbl>
          <w:tblPr>
            <w:tblpPr w:leftFromText="187" w:rightFromText="187" w:horzAnchor="margin" w:tblpXSpec="center" w:tblpYSpec="bottom"/>
            <w:tblW w:w="4000" w:type="pct"/>
            <w:tblLook w:val="04A0"/>
          </w:tblPr>
          <w:tblGrid>
            <w:gridCol w:w="7672"/>
          </w:tblGrid>
          <w:tr w:rsidR="00827043">
            <w:tc>
              <w:tcPr>
                <w:tcW w:w="7672" w:type="dxa"/>
                <w:tcMar>
                  <w:top w:w="216" w:type="dxa"/>
                  <w:left w:w="115" w:type="dxa"/>
                  <w:bottom w:w="216" w:type="dxa"/>
                  <w:right w:w="115" w:type="dxa"/>
                </w:tcMar>
              </w:tcPr>
              <w:sdt>
                <w:sdtPr>
                  <w:rPr>
                    <w:color w:val="4F81BD" w:themeColor="accent1"/>
                  </w:rPr>
                  <w:alias w:val="Author"/>
                  <w:id w:val="13406928"/>
                  <w:placeholder>
                    <w:docPart w:val="C5FB297D21534F5997A9D699D513B3DF"/>
                  </w:placeholder>
                  <w:dataBinding w:prefixMappings="xmlns:ns0='http://schemas.openxmlformats.org/package/2006/metadata/core-properties' xmlns:ns1='http://purl.org/dc/elements/1.1/'" w:xpath="/ns0:coreProperties[1]/ns1:creator[1]" w:storeItemID="{6C3C8BC8-F283-45AE-878A-BAB7291924A1}"/>
                  <w:text/>
                </w:sdtPr>
                <w:sdtContent>
                  <w:p w:rsidR="00827043" w:rsidRDefault="00827043">
                    <w:pPr>
                      <w:pStyle w:val="NoSpacing"/>
                      <w:rPr>
                        <w:color w:val="4F81BD" w:themeColor="accent1"/>
                      </w:rPr>
                    </w:pPr>
                    <w:r>
                      <w:rPr>
                        <w:color w:val="4F81BD" w:themeColor="accent1"/>
                      </w:rPr>
                      <w:t xml:space="preserve">USU Emergency Management </w:t>
                    </w:r>
                  </w:p>
                </w:sdtContent>
              </w:sdt>
              <w:sdt>
                <w:sdtPr>
                  <w:rPr>
                    <w:color w:val="4F81BD" w:themeColor="accent1"/>
                  </w:rPr>
                  <w:alias w:val="Date"/>
                  <w:id w:val="13406932"/>
                  <w:placeholder>
                    <w:docPart w:val="7C3843957F804790A4E9C769D834AFB2"/>
                  </w:placeholder>
                  <w:dataBinding w:prefixMappings="xmlns:ns0='http://schemas.microsoft.com/office/2006/coverPageProps'" w:xpath="/ns0:CoverPageProperties[1]/ns0:PublishDate[1]" w:storeItemID="{55AF091B-3C7A-41E3-B477-F2FDAA23CFDA}"/>
                  <w:date w:fullDate="2012-08-20T00:00:00Z">
                    <w:dateFormat w:val="M/d/yyyy"/>
                    <w:lid w:val="en-US"/>
                    <w:storeMappedDataAs w:val="dateTime"/>
                    <w:calendar w:val="gregorian"/>
                  </w:date>
                </w:sdtPr>
                <w:sdtContent>
                  <w:p w:rsidR="00827043" w:rsidRDefault="00FB4E1B">
                    <w:pPr>
                      <w:pStyle w:val="NoSpacing"/>
                      <w:rPr>
                        <w:color w:val="4F81BD" w:themeColor="accent1"/>
                      </w:rPr>
                    </w:pPr>
                    <w:r>
                      <w:rPr>
                        <w:color w:val="4F81BD" w:themeColor="accent1"/>
                      </w:rPr>
                      <w:t>8/20/2012</w:t>
                    </w:r>
                  </w:p>
                </w:sdtContent>
              </w:sdt>
              <w:p w:rsidR="00827043" w:rsidRDefault="00827043">
                <w:pPr>
                  <w:pStyle w:val="NoSpacing"/>
                  <w:rPr>
                    <w:color w:val="4F81BD" w:themeColor="accent1"/>
                  </w:rPr>
                </w:pPr>
              </w:p>
            </w:tc>
          </w:tr>
        </w:tbl>
        <w:p w:rsidR="00827043" w:rsidRDefault="00827043"/>
        <w:p w:rsidR="00827043" w:rsidRDefault="00827043">
          <w:pPr>
            <w:rPr>
              <w:rFonts w:cstheme="minorHAnsi"/>
            </w:rPr>
          </w:pPr>
          <w:r>
            <w:rPr>
              <w:rFonts w:cstheme="minorHAnsi"/>
            </w:rPr>
            <w:br w:type="page"/>
          </w:r>
        </w:p>
      </w:sdtContent>
    </w:sdt>
    <w:p w:rsidR="00BC2A6C" w:rsidRDefault="00BC2A6C" w:rsidP="00BC2A6C">
      <w:pPr>
        <w:jc w:val="center"/>
        <w:rPr>
          <w:rFonts w:ascii="Arial" w:hAnsi="Arial" w:cs="Arial"/>
          <w:b/>
          <w:sz w:val="40"/>
          <w:szCs w:val="40"/>
        </w:rPr>
      </w:pPr>
      <w:r w:rsidRPr="00BC2A6C">
        <w:rPr>
          <w:rFonts w:ascii="Arial" w:hAnsi="Arial" w:cs="Arial"/>
          <w:b/>
          <w:sz w:val="40"/>
          <w:szCs w:val="40"/>
        </w:rPr>
        <w:lastRenderedPageBreak/>
        <w:t>USU Building Marshal Program</w:t>
      </w:r>
    </w:p>
    <w:p w:rsidR="00727255" w:rsidRDefault="00727255" w:rsidP="00727255">
      <w:pPr>
        <w:rPr>
          <w:rFonts w:cstheme="minorHAnsi"/>
        </w:rPr>
      </w:pPr>
    </w:p>
    <w:p w:rsidR="00727255" w:rsidRPr="00352D30" w:rsidRDefault="007866B2" w:rsidP="00727255">
      <w:pPr>
        <w:rPr>
          <w:rFonts w:cstheme="minorHAnsi"/>
          <w:b/>
          <w:sz w:val="28"/>
          <w:szCs w:val="28"/>
        </w:rPr>
      </w:pPr>
      <w:r>
        <w:rPr>
          <w:rFonts w:cstheme="minorHAnsi"/>
          <w:b/>
          <w:sz w:val="28"/>
          <w:szCs w:val="28"/>
        </w:rPr>
        <w:t>Purpose</w:t>
      </w:r>
    </w:p>
    <w:p w:rsidR="00727255" w:rsidRDefault="00727255" w:rsidP="00727255">
      <w:pPr>
        <w:rPr>
          <w:rFonts w:cstheme="minorHAnsi"/>
        </w:rPr>
      </w:pPr>
      <w:r>
        <w:rPr>
          <w:rFonts w:cstheme="minorHAnsi"/>
        </w:rPr>
        <w:t xml:space="preserve">To achieve the mission of the University Emergency Operations Plan, it is necessary to </w:t>
      </w:r>
      <w:r w:rsidR="00A83CE9">
        <w:rPr>
          <w:rFonts w:cstheme="minorHAnsi"/>
        </w:rPr>
        <w:t xml:space="preserve">have University personnel trained in the emergency operations for each building.  The following outline is the Building Marshal Program.  </w:t>
      </w:r>
    </w:p>
    <w:p w:rsidR="00A83CE9" w:rsidRDefault="00A83CE9" w:rsidP="00A83CE9">
      <w:pPr>
        <w:pStyle w:val="ListParagraph"/>
        <w:numPr>
          <w:ilvl w:val="0"/>
          <w:numId w:val="1"/>
        </w:numPr>
        <w:rPr>
          <w:rFonts w:cstheme="minorHAnsi"/>
        </w:rPr>
      </w:pPr>
      <w:r>
        <w:rPr>
          <w:rFonts w:cstheme="minorHAnsi"/>
        </w:rPr>
        <w:t>Building Marshal Program Outline</w:t>
      </w:r>
    </w:p>
    <w:p w:rsidR="00A83CE9" w:rsidRDefault="00A83CE9" w:rsidP="00A83CE9">
      <w:pPr>
        <w:pStyle w:val="ListParagraph"/>
        <w:numPr>
          <w:ilvl w:val="1"/>
          <w:numId w:val="1"/>
        </w:numPr>
        <w:rPr>
          <w:rFonts w:cstheme="minorHAnsi"/>
        </w:rPr>
      </w:pPr>
      <w:r>
        <w:rPr>
          <w:rFonts w:cstheme="minorHAnsi"/>
        </w:rPr>
        <w:t>Each building will have at least one Building Marshal.</w:t>
      </w:r>
    </w:p>
    <w:p w:rsidR="00A83CE9" w:rsidRDefault="00EA48CB" w:rsidP="00A83CE9">
      <w:pPr>
        <w:pStyle w:val="ListParagraph"/>
        <w:numPr>
          <w:ilvl w:val="1"/>
          <w:numId w:val="1"/>
        </w:numPr>
        <w:rPr>
          <w:rFonts w:cstheme="minorHAnsi"/>
        </w:rPr>
      </w:pPr>
      <w:r>
        <w:rPr>
          <w:rFonts w:cstheme="minorHAnsi"/>
        </w:rPr>
        <w:t xml:space="preserve">Larger </w:t>
      </w:r>
      <w:r w:rsidR="00A83CE9">
        <w:rPr>
          <w:rFonts w:cstheme="minorHAnsi"/>
        </w:rPr>
        <w:t>buildings will have at least one Building Marshal and two alternates.</w:t>
      </w:r>
    </w:p>
    <w:p w:rsidR="00A83CE9" w:rsidRDefault="00A83CE9" w:rsidP="00A83CE9">
      <w:pPr>
        <w:pStyle w:val="ListParagraph"/>
        <w:numPr>
          <w:ilvl w:val="1"/>
          <w:numId w:val="1"/>
        </w:numPr>
        <w:rPr>
          <w:rFonts w:cstheme="minorHAnsi"/>
        </w:rPr>
      </w:pPr>
      <w:r>
        <w:rPr>
          <w:rFonts w:cstheme="minorHAnsi"/>
        </w:rPr>
        <w:t>One train</w:t>
      </w:r>
      <w:r w:rsidR="00EA48CB">
        <w:rPr>
          <w:rFonts w:cstheme="minorHAnsi"/>
        </w:rPr>
        <w:t>ed Marshal will be in each larger</w:t>
      </w:r>
      <w:r>
        <w:rPr>
          <w:rFonts w:cstheme="minorHAnsi"/>
        </w:rPr>
        <w:t xml:space="preserve"> building during all regular hours of occupancy, if possible.</w:t>
      </w:r>
    </w:p>
    <w:p w:rsidR="00A83CE9" w:rsidRDefault="00A83CE9" w:rsidP="00A83CE9">
      <w:pPr>
        <w:pStyle w:val="ListParagraph"/>
        <w:numPr>
          <w:ilvl w:val="1"/>
          <w:numId w:val="1"/>
        </w:numPr>
        <w:rPr>
          <w:rFonts w:cstheme="minorHAnsi"/>
        </w:rPr>
      </w:pPr>
      <w:r>
        <w:rPr>
          <w:rFonts w:cstheme="minorHAnsi"/>
        </w:rPr>
        <w:t xml:space="preserve">Larger buildings, in addition to Building Marshals, </w:t>
      </w:r>
      <w:r w:rsidR="00424D3A">
        <w:rPr>
          <w:rFonts w:cstheme="minorHAnsi"/>
        </w:rPr>
        <w:t>will have Fl</w:t>
      </w:r>
      <w:r w:rsidR="00FB4E1B">
        <w:rPr>
          <w:rFonts w:cstheme="minorHAnsi"/>
        </w:rPr>
        <w:t xml:space="preserve">oor Marshals who are </w:t>
      </w:r>
      <w:r w:rsidR="00593B21">
        <w:rPr>
          <w:rFonts w:cstheme="minorHAnsi"/>
        </w:rPr>
        <w:t xml:space="preserve">selected </w:t>
      </w:r>
      <w:r w:rsidR="00424D3A">
        <w:rPr>
          <w:rFonts w:cstheme="minorHAnsi"/>
        </w:rPr>
        <w:t>by and responsible to the Building Marshal.</w:t>
      </w:r>
    </w:p>
    <w:p w:rsidR="00593B21" w:rsidRDefault="00593B21" w:rsidP="00A83CE9">
      <w:pPr>
        <w:pStyle w:val="ListParagraph"/>
        <w:numPr>
          <w:ilvl w:val="1"/>
          <w:numId w:val="1"/>
        </w:numPr>
        <w:rPr>
          <w:rFonts w:cstheme="minorHAnsi"/>
        </w:rPr>
      </w:pPr>
      <w:r>
        <w:rPr>
          <w:rFonts w:cstheme="minorHAnsi"/>
        </w:rPr>
        <w:t>The Building Marshal Program will generally be staffed by key staff personnel.</w:t>
      </w:r>
    </w:p>
    <w:p w:rsidR="00A83CE9" w:rsidRDefault="00A83CE9" w:rsidP="00A83CE9">
      <w:pPr>
        <w:pStyle w:val="ListParagraph"/>
        <w:numPr>
          <w:ilvl w:val="0"/>
          <w:numId w:val="1"/>
        </w:numPr>
        <w:rPr>
          <w:rFonts w:cstheme="minorHAnsi"/>
        </w:rPr>
      </w:pPr>
      <w:r>
        <w:rPr>
          <w:rFonts w:cstheme="minorHAnsi"/>
        </w:rPr>
        <w:t xml:space="preserve">Purpose of the Building Marshal </w:t>
      </w:r>
    </w:p>
    <w:p w:rsidR="00593B21" w:rsidRDefault="00593B21" w:rsidP="00593B21">
      <w:pPr>
        <w:pStyle w:val="ListParagraph"/>
        <w:numPr>
          <w:ilvl w:val="1"/>
          <w:numId w:val="1"/>
        </w:numPr>
        <w:rPr>
          <w:rFonts w:cstheme="minorHAnsi"/>
        </w:rPr>
      </w:pPr>
      <w:r>
        <w:rPr>
          <w:rFonts w:cstheme="minorHAnsi"/>
        </w:rPr>
        <w:t xml:space="preserve">To assist the Emergency Operations Plan in pre-emergency  programming; and </w:t>
      </w:r>
    </w:p>
    <w:p w:rsidR="00593B21" w:rsidRDefault="00593B21" w:rsidP="00593B21">
      <w:pPr>
        <w:pStyle w:val="ListParagraph"/>
        <w:numPr>
          <w:ilvl w:val="1"/>
          <w:numId w:val="1"/>
        </w:numPr>
        <w:rPr>
          <w:rFonts w:cstheme="minorHAnsi"/>
        </w:rPr>
      </w:pPr>
      <w:r>
        <w:rPr>
          <w:rFonts w:cstheme="minorHAnsi"/>
        </w:rPr>
        <w:t>To execute emergency procedures in the event of an emergency situation.</w:t>
      </w:r>
    </w:p>
    <w:p w:rsidR="00A83CE9" w:rsidRDefault="00A83CE9" w:rsidP="00A83CE9">
      <w:pPr>
        <w:pStyle w:val="ListParagraph"/>
        <w:numPr>
          <w:ilvl w:val="0"/>
          <w:numId w:val="1"/>
        </w:numPr>
        <w:rPr>
          <w:rFonts w:cstheme="minorHAnsi"/>
        </w:rPr>
      </w:pPr>
      <w:r>
        <w:rPr>
          <w:rFonts w:cstheme="minorHAnsi"/>
        </w:rPr>
        <w:t xml:space="preserve">The purpose of the Building </w:t>
      </w:r>
      <w:r w:rsidR="00424D3A">
        <w:rPr>
          <w:rFonts w:cstheme="minorHAnsi"/>
        </w:rPr>
        <w:t xml:space="preserve">Marshal Program </w:t>
      </w:r>
      <w:r>
        <w:rPr>
          <w:rFonts w:cstheme="minorHAnsi"/>
        </w:rPr>
        <w:t xml:space="preserve">is to assist the University in the mission of emergency preparedness by promoting the following actions in each university building.  </w:t>
      </w:r>
    </w:p>
    <w:p w:rsidR="00593B21" w:rsidRDefault="00593B21" w:rsidP="00593B21">
      <w:pPr>
        <w:pStyle w:val="ListParagraph"/>
        <w:numPr>
          <w:ilvl w:val="1"/>
          <w:numId w:val="1"/>
        </w:numPr>
        <w:rPr>
          <w:rFonts w:cstheme="minorHAnsi"/>
        </w:rPr>
      </w:pPr>
      <w:r>
        <w:rPr>
          <w:rFonts w:cstheme="minorHAnsi"/>
        </w:rPr>
        <w:t xml:space="preserve">Provide for the safety of employees, visitors, and students, by </w:t>
      </w:r>
    </w:p>
    <w:p w:rsidR="00593B21" w:rsidRDefault="00593B21" w:rsidP="00593B21">
      <w:pPr>
        <w:pStyle w:val="ListParagraph"/>
        <w:numPr>
          <w:ilvl w:val="2"/>
          <w:numId w:val="1"/>
        </w:numPr>
        <w:rPr>
          <w:rFonts w:cstheme="minorHAnsi"/>
        </w:rPr>
      </w:pPr>
      <w:r>
        <w:rPr>
          <w:rFonts w:cstheme="minorHAnsi"/>
        </w:rPr>
        <w:t>Affecting an orderly building evacuation under direction</w:t>
      </w:r>
      <w:r w:rsidR="00FB4E1B">
        <w:rPr>
          <w:rFonts w:cstheme="minorHAnsi"/>
        </w:rPr>
        <w:t xml:space="preserve"> of the Emergency Manager, </w:t>
      </w:r>
      <w:r>
        <w:rPr>
          <w:rFonts w:cstheme="minorHAnsi"/>
        </w:rPr>
        <w:t xml:space="preserve"> Emergency Operations Group</w:t>
      </w:r>
      <w:r w:rsidR="00FB4E1B">
        <w:rPr>
          <w:rFonts w:cstheme="minorHAnsi"/>
        </w:rPr>
        <w:t xml:space="preserve">, </w:t>
      </w:r>
      <w:r>
        <w:rPr>
          <w:rFonts w:cstheme="minorHAnsi"/>
        </w:rPr>
        <w:t>or University Police</w:t>
      </w:r>
    </w:p>
    <w:p w:rsidR="00593B21" w:rsidRDefault="00593B21" w:rsidP="00593B21">
      <w:pPr>
        <w:pStyle w:val="ListParagraph"/>
        <w:numPr>
          <w:ilvl w:val="2"/>
          <w:numId w:val="1"/>
        </w:numPr>
        <w:rPr>
          <w:rFonts w:cstheme="minorHAnsi"/>
        </w:rPr>
      </w:pPr>
      <w:r>
        <w:rPr>
          <w:rFonts w:cstheme="minorHAnsi"/>
        </w:rPr>
        <w:t xml:space="preserve">Determine if </w:t>
      </w:r>
      <w:r w:rsidR="007866B2">
        <w:rPr>
          <w:rFonts w:cstheme="minorHAnsi"/>
        </w:rPr>
        <w:t xml:space="preserve">“shelter in-place” </w:t>
      </w:r>
      <w:r>
        <w:rPr>
          <w:rFonts w:cstheme="minorHAnsi"/>
        </w:rPr>
        <w:t>is possible.</w:t>
      </w:r>
    </w:p>
    <w:p w:rsidR="00593B21" w:rsidRDefault="00593B21" w:rsidP="00593B21">
      <w:pPr>
        <w:pStyle w:val="ListParagraph"/>
        <w:numPr>
          <w:ilvl w:val="2"/>
          <w:numId w:val="1"/>
        </w:numPr>
        <w:rPr>
          <w:rFonts w:cstheme="minorHAnsi"/>
        </w:rPr>
      </w:pPr>
      <w:r>
        <w:rPr>
          <w:rFonts w:cstheme="minorHAnsi"/>
        </w:rPr>
        <w:t>Affecting an orderly building evacuation immediately should it become apparent that a threat to life is imminent.</w:t>
      </w:r>
    </w:p>
    <w:p w:rsidR="007576FC" w:rsidRDefault="007576FC" w:rsidP="00593B21">
      <w:pPr>
        <w:pStyle w:val="ListParagraph"/>
        <w:numPr>
          <w:ilvl w:val="2"/>
          <w:numId w:val="1"/>
        </w:numPr>
        <w:rPr>
          <w:rFonts w:cstheme="minorHAnsi"/>
        </w:rPr>
      </w:pPr>
      <w:r>
        <w:rPr>
          <w:rFonts w:cstheme="minorHAnsi"/>
        </w:rPr>
        <w:t>Becoming the first contact person in the event of a bomb threat.</w:t>
      </w:r>
    </w:p>
    <w:p w:rsidR="00593B21" w:rsidRDefault="00593B21" w:rsidP="00593B21">
      <w:pPr>
        <w:pStyle w:val="ListParagraph"/>
        <w:numPr>
          <w:ilvl w:val="2"/>
          <w:numId w:val="1"/>
        </w:numPr>
        <w:rPr>
          <w:rFonts w:cstheme="minorHAnsi"/>
        </w:rPr>
      </w:pPr>
      <w:r>
        <w:rPr>
          <w:rFonts w:cstheme="minorHAnsi"/>
        </w:rPr>
        <w:t xml:space="preserve">Becoming aware of persons with special needs who frequent </w:t>
      </w:r>
      <w:r w:rsidR="007576FC">
        <w:rPr>
          <w:rFonts w:cstheme="minorHAnsi"/>
        </w:rPr>
        <w:t>the building; e.g., persons with disabilities, etc.</w:t>
      </w:r>
    </w:p>
    <w:p w:rsidR="007576FC" w:rsidRDefault="007576FC" w:rsidP="00593B21">
      <w:pPr>
        <w:pStyle w:val="ListParagraph"/>
        <w:numPr>
          <w:ilvl w:val="2"/>
          <w:numId w:val="1"/>
        </w:numPr>
        <w:rPr>
          <w:rFonts w:cstheme="minorHAnsi"/>
        </w:rPr>
      </w:pPr>
      <w:r>
        <w:rPr>
          <w:rFonts w:cstheme="minorHAnsi"/>
        </w:rPr>
        <w:t>Preparing a preliminary disaster report which would include:</w:t>
      </w:r>
    </w:p>
    <w:p w:rsidR="007576FC" w:rsidRDefault="007576FC" w:rsidP="007576FC">
      <w:pPr>
        <w:pStyle w:val="ListParagraph"/>
        <w:numPr>
          <w:ilvl w:val="3"/>
          <w:numId w:val="1"/>
        </w:numPr>
        <w:rPr>
          <w:rFonts w:cstheme="minorHAnsi"/>
        </w:rPr>
      </w:pPr>
      <w:r>
        <w:rPr>
          <w:rFonts w:cstheme="minorHAnsi"/>
        </w:rPr>
        <w:t>Identifying and requesting necessary emergency services.</w:t>
      </w:r>
    </w:p>
    <w:p w:rsidR="007576FC" w:rsidRDefault="00827043" w:rsidP="007576FC">
      <w:pPr>
        <w:pStyle w:val="ListParagraph"/>
        <w:numPr>
          <w:ilvl w:val="4"/>
          <w:numId w:val="1"/>
        </w:numPr>
        <w:rPr>
          <w:rFonts w:cstheme="minorHAnsi"/>
        </w:rPr>
      </w:pPr>
      <w:r>
        <w:rPr>
          <w:rFonts w:cstheme="minorHAnsi"/>
        </w:rPr>
        <w:t>Fire</w:t>
      </w:r>
      <w:r w:rsidR="007576FC">
        <w:rPr>
          <w:rFonts w:cstheme="minorHAnsi"/>
        </w:rPr>
        <w:t>fighting equipment</w:t>
      </w:r>
    </w:p>
    <w:p w:rsidR="007576FC" w:rsidRDefault="007576FC" w:rsidP="007576FC">
      <w:pPr>
        <w:pStyle w:val="ListParagraph"/>
        <w:numPr>
          <w:ilvl w:val="4"/>
          <w:numId w:val="1"/>
        </w:numPr>
        <w:rPr>
          <w:rFonts w:cstheme="minorHAnsi"/>
        </w:rPr>
      </w:pPr>
      <w:r>
        <w:rPr>
          <w:rFonts w:cstheme="minorHAnsi"/>
        </w:rPr>
        <w:t>Rescue assistance</w:t>
      </w:r>
    </w:p>
    <w:p w:rsidR="007576FC" w:rsidRDefault="007576FC" w:rsidP="007576FC">
      <w:pPr>
        <w:pStyle w:val="ListParagraph"/>
        <w:numPr>
          <w:ilvl w:val="4"/>
          <w:numId w:val="1"/>
        </w:numPr>
        <w:rPr>
          <w:rFonts w:cstheme="minorHAnsi"/>
        </w:rPr>
      </w:pPr>
      <w:r>
        <w:rPr>
          <w:rFonts w:cstheme="minorHAnsi"/>
        </w:rPr>
        <w:t>Emergency medical aid, etc</w:t>
      </w:r>
    </w:p>
    <w:p w:rsidR="007576FC" w:rsidRDefault="007576FC" w:rsidP="007576FC">
      <w:pPr>
        <w:pStyle w:val="ListParagraph"/>
        <w:numPr>
          <w:ilvl w:val="2"/>
          <w:numId w:val="1"/>
        </w:numPr>
        <w:rPr>
          <w:rFonts w:cstheme="minorHAnsi"/>
        </w:rPr>
      </w:pPr>
      <w:r>
        <w:rPr>
          <w:rFonts w:cstheme="minorHAnsi"/>
        </w:rPr>
        <w:t>Temporarily staffing emergency stations to include:</w:t>
      </w:r>
    </w:p>
    <w:p w:rsidR="007576FC" w:rsidRDefault="00FB4E1B" w:rsidP="007576FC">
      <w:pPr>
        <w:pStyle w:val="ListParagraph"/>
        <w:numPr>
          <w:ilvl w:val="3"/>
          <w:numId w:val="1"/>
        </w:numPr>
        <w:rPr>
          <w:rFonts w:cstheme="minorHAnsi"/>
        </w:rPr>
      </w:pPr>
      <w:r>
        <w:rPr>
          <w:rFonts w:cstheme="minorHAnsi"/>
        </w:rPr>
        <w:t>Building Command P</w:t>
      </w:r>
      <w:r w:rsidR="007576FC">
        <w:rPr>
          <w:rFonts w:cstheme="minorHAnsi"/>
        </w:rPr>
        <w:t>ost</w:t>
      </w:r>
    </w:p>
    <w:p w:rsidR="007576FC" w:rsidRDefault="00FB4E1B" w:rsidP="007576FC">
      <w:pPr>
        <w:pStyle w:val="ListParagraph"/>
        <w:numPr>
          <w:ilvl w:val="3"/>
          <w:numId w:val="1"/>
        </w:numPr>
        <w:rPr>
          <w:rFonts w:cstheme="minorHAnsi"/>
        </w:rPr>
      </w:pPr>
      <w:r>
        <w:rPr>
          <w:rFonts w:cstheme="minorHAnsi"/>
        </w:rPr>
        <w:t>Crowd C</w:t>
      </w:r>
      <w:r w:rsidR="007576FC">
        <w:rPr>
          <w:rFonts w:cstheme="minorHAnsi"/>
        </w:rPr>
        <w:t>ontrol</w:t>
      </w:r>
    </w:p>
    <w:p w:rsidR="007576FC" w:rsidRDefault="007576FC" w:rsidP="007576FC">
      <w:pPr>
        <w:pStyle w:val="ListParagraph"/>
        <w:numPr>
          <w:ilvl w:val="3"/>
          <w:numId w:val="1"/>
        </w:numPr>
        <w:rPr>
          <w:rFonts w:cstheme="minorHAnsi"/>
        </w:rPr>
      </w:pPr>
      <w:r>
        <w:rPr>
          <w:rFonts w:cstheme="minorHAnsi"/>
        </w:rPr>
        <w:t>First Aid</w:t>
      </w:r>
    </w:p>
    <w:p w:rsidR="00352D30" w:rsidRDefault="00352D30" w:rsidP="00352D30">
      <w:pPr>
        <w:pStyle w:val="ListParagraph"/>
        <w:numPr>
          <w:ilvl w:val="0"/>
          <w:numId w:val="1"/>
        </w:numPr>
        <w:rPr>
          <w:rFonts w:cstheme="minorHAnsi"/>
        </w:rPr>
      </w:pPr>
      <w:r>
        <w:rPr>
          <w:rFonts w:cstheme="minorHAnsi"/>
        </w:rPr>
        <w:lastRenderedPageBreak/>
        <w:t>Training of Building Marshals, Floor Marshals is to be conducted by USU Emergency Management</w:t>
      </w:r>
    </w:p>
    <w:p w:rsidR="00352D30" w:rsidRDefault="00352D30" w:rsidP="00352D30">
      <w:pPr>
        <w:pStyle w:val="ListParagraph"/>
        <w:numPr>
          <w:ilvl w:val="1"/>
          <w:numId w:val="1"/>
        </w:numPr>
        <w:rPr>
          <w:rFonts w:cstheme="minorHAnsi"/>
        </w:rPr>
      </w:pPr>
      <w:r>
        <w:rPr>
          <w:rFonts w:cstheme="minorHAnsi"/>
        </w:rPr>
        <w:t>Training shall include</w:t>
      </w:r>
    </w:p>
    <w:p w:rsidR="00352D30" w:rsidRDefault="00352D30" w:rsidP="00352D30">
      <w:pPr>
        <w:pStyle w:val="ListParagraph"/>
        <w:numPr>
          <w:ilvl w:val="2"/>
          <w:numId w:val="1"/>
        </w:numPr>
        <w:rPr>
          <w:rFonts w:cstheme="minorHAnsi"/>
        </w:rPr>
      </w:pPr>
      <w:r>
        <w:rPr>
          <w:rFonts w:cstheme="minorHAnsi"/>
        </w:rPr>
        <w:t>Bomb Threat and building searches</w:t>
      </w:r>
    </w:p>
    <w:p w:rsidR="00352D30" w:rsidRDefault="00352D30" w:rsidP="00352D30">
      <w:pPr>
        <w:pStyle w:val="ListParagraph"/>
        <w:numPr>
          <w:ilvl w:val="2"/>
          <w:numId w:val="1"/>
        </w:numPr>
        <w:rPr>
          <w:rFonts w:cstheme="minorHAnsi"/>
        </w:rPr>
      </w:pPr>
      <w:r>
        <w:rPr>
          <w:rFonts w:cstheme="minorHAnsi"/>
        </w:rPr>
        <w:t>Light fire suppression</w:t>
      </w:r>
    </w:p>
    <w:p w:rsidR="00352D30" w:rsidRDefault="00352D30" w:rsidP="00352D30">
      <w:pPr>
        <w:pStyle w:val="ListParagraph"/>
        <w:numPr>
          <w:ilvl w:val="2"/>
          <w:numId w:val="1"/>
        </w:numPr>
        <w:rPr>
          <w:rFonts w:cstheme="minorHAnsi"/>
        </w:rPr>
      </w:pPr>
      <w:r>
        <w:rPr>
          <w:rFonts w:cstheme="minorHAnsi"/>
        </w:rPr>
        <w:t xml:space="preserve">Emergency medical services for life-threatening conditions: shock, airway obstructions, bleeding, fractures, sprains, lacerations, burns, head </w:t>
      </w:r>
      <w:r w:rsidR="008D4551">
        <w:rPr>
          <w:rFonts w:cstheme="minorHAnsi"/>
        </w:rPr>
        <w:t>&amp; spinal injuries, hypothermia, etc.</w:t>
      </w:r>
    </w:p>
    <w:p w:rsidR="008D4551" w:rsidRDefault="008D4551" w:rsidP="008D4551">
      <w:pPr>
        <w:pStyle w:val="ListParagraph"/>
        <w:numPr>
          <w:ilvl w:val="2"/>
          <w:numId w:val="1"/>
        </w:numPr>
        <w:rPr>
          <w:rFonts w:cstheme="minorHAnsi"/>
        </w:rPr>
      </w:pPr>
      <w:r>
        <w:rPr>
          <w:rFonts w:cstheme="minorHAnsi"/>
        </w:rPr>
        <w:t>Light search and rescue, extricating victims from fallen debris.</w:t>
      </w:r>
    </w:p>
    <w:p w:rsidR="008D4551" w:rsidRDefault="008D4551" w:rsidP="008D4551">
      <w:pPr>
        <w:pStyle w:val="ListParagraph"/>
        <w:numPr>
          <w:ilvl w:val="2"/>
          <w:numId w:val="1"/>
        </w:numPr>
        <w:rPr>
          <w:rFonts w:cstheme="minorHAnsi"/>
        </w:rPr>
      </w:pPr>
      <w:r>
        <w:rPr>
          <w:rFonts w:cstheme="minorHAnsi"/>
        </w:rPr>
        <w:t>Basic principles of disaster preparedness</w:t>
      </w:r>
    </w:p>
    <w:p w:rsidR="008D4551" w:rsidRDefault="008D4551" w:rsidP="008D4551">
      <w:pPr>
        <w:pStyle w:val="ListParagraph"/>
        <w:numPr>
          <w:ilvl w:val="2"/>
          <w:numId w:val="1"/>
        </w:numPr>
        <w:rPr>
          <w:rFonts w:cstheme="minorHAnsi"/>
        </w:rPr>
      </w:pPr>
      <w:r>
        <w:rPr>
          <w:rFonts w:cstheme="minorHAnsi"/>
        </w:rPr>
        <w:t>How people feel and behave in a disaster.</w:t>
      </w:r>
    </w:p>
    <w:p w:rsidR="008D4551" w:rsidRPr="008D4551" w:rsidRDefault="008D4551" w:rsidP="008D4551">
      <w:pPr>
        <w:pStyle w:val="ListParagraph"/>
        <w:numPr>
          <w:ilvl w:val="2"/>
          <w:numId w:val="1"/>
        </w:numPr>
        <w:rPr>
          <w:rFonts w:cstheme="minorHAnsi"/>
        </w:rPr>
      </w:pPr>
      <w:r>
        <w:rPr>
          <w:rFonts w:cstheme="minorHAnsi"/>
        </w:rPr>
        <w:t>Emergency evacuation of disabled personnel.</w:t>
      </w:r>
    </w:p>
    <w:p w:rsidR="007866B2" w:rsidRDefault="007866B2" w:rsidP="00BC2A6C">
      <w:pPr>
        <w:jc w:val="center"/>
        <w:rPr>
          <w:rFonts w:ascii="Arial" w:hAnsi="Arial" w:cs="Arial"/>
          <w:b/>
          <w:sz w:val="28"/>
          <w:szCs w:val="28"/>
        </w:rPr>
      </w:pPr>
    </w:p>
    <w:p w:rsidR="00727255" w:rsidRPr="007866B2" w:rsidRDefault="007866B2" w:rsidP="007866B2">
      <w:pPr>
        <w:rPr>
          <w:rFonts w:ascii="Arial" w:hAnsi="Arial" w:cs="Arial"/>
          <w:b/>
          <w:sz w:val="28"/>
          <w:szCs w:val="28"/>
        </w:rPr>
      </w:pPr>
      <w:r>
        <w:rPr>
          <w:rFonts w:ascii="Arial" w:hAnsi="Arial" w:cs="Arial"/>
          <w:b/>
          <w:sz w:val="28"/>
          <w:szCs w:val="28"/>
        </w:rPr>
        <w:t xml:space="preserve">Sample Organization </w:t>
      </w:r>
    </w:p>
    <w:p w:rsidR="00BC2A6C" w:rsidRDefault="00BC2A6C"/>
    <w:p w:rsidR="004D78D2" w:rsidRDefault="00A219A1">
      <w:r>
        <w:object w:dxaOrig="12314" w:dyaOrig="6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35.5pt" o:ole="">
            <v:imagedata r:id="rId9" o:title=""/>
          </v:shape>
          <o:OLEObject Type="Embed" ProgID="Visio.Drawing.11" ShapeID="_x0000_i1025" DrawAspect="Content" ObjectID="_1406968019" r:id="rId10"/>
        </w:object>
      </w:r>
    </w:p>
    <w:p w:rsidR="00A219A1" w:rsidRDefault="00BC2A6C">
      <w:r>
        <w:t>NOTE:  This is just an example.  The chart can be expanded or contracted depending on the structure of the building.</w:t>
      </w:r>
    </w:p>
    <w:p w:rsidR="007866B2" w:rsidRPr="007866B2" w:rsidRDefault="007866B2">
      <w:pPr>
        <w:rPr>
          <w:b/>
          <w:sz w:val="28"/>
          <w:szCs w:val="28"/>
          <w:u w:val="single"/>
        </w:rPr>
      </w:pPr>
      <w:r w:rsidRPr="007866B2">
        <w:rPr>
          <w:b/>
          <w:sz w:val="28"/>
          <w:szCs w:val="28"/>
          <w:u w:val="single"/>
        </w:rPr>
        <w:t>Definitions:</w:t>
      </w:r>
    </w:p>
    <w:p w:rsidR="00A219A1" w:rsidRDefault="00A219A1" w:rsidP="00727255">
      <w:pPr>
        <w:jc w:val="both"/>
      </w:pPr>
      <w:r w:rsidRPr="00516BFC">
        <w:rPr>
          <w:b/>
          <w:i/>
        </w:rPr>
        <w:t xml:space="preserve">Department Team Leader(s): </w:t>
      </w:r>
      <w:r>
        <w:t xml:space="preserve"> Representatives from each department on the floor that give a report to the Floor Marshal on the status of their department (prop damage, unaccounted employees, injuries, etc.) </w:t>
      </w:r>
      <w:r w:rsidR="00A26DCC">
        <w:t xml:space="preserve"> These individuals also lead their department in emergency preparedness activities.  </w:t>
      </w:r>
    </w:p>
    <w:p w:rsidR="00A219A1" w:rsidRDefault="00A219A1">
      <w:r w:rsidRPr="00516BFC">
        <w:rPr>
          <w:b/>
          <w:i/>
        </w:rPr>
        <w:lastRenderedPageBreak/>
        <w:t xml:space="preserve">Floor Marshal: </w:t>
      </w:r>
      <w:r>
        <w:t xml:space="preserve"> The Floor Marshal is in charge of a specific floor of the facility.  The Floor Marshal must recognize the presence of an emergency, ensure the evacuation of his/her area, perform a sweep of the area to ensure all personnel have been evacuated, report the status of the evacuation to the Building Marshal, and report any problems to Police.</w:t>
      </w:r>
    </w:p>
    <w:p w:rsidR="003A59E1" w:rsidRDefault="003A59E1">
      <w:r w:rsidRPr="003A59E1">
        <w:rPr>
          <w:b/>
          <w:i/>
        </w:rPr>
        <w:t>Building Marshal:</w:t>
      </w:r>
      <w:r>
        <w:t xml:space="preserve">  A Building Marshal is in charge of a specific area within the facility.  During an evacuation, the Building Marshal reports to an assigned area to accept reports from the Floor Marshals.  The Building Marshal then relays information to the Incident Commander.  </w:t>
      </w:r>
    </w:p>
    <w:p w:rsidR="00284D96" w:rsidRPr="007866B2" w:rsidRDefault="00284D96">
      <w:pPr>
        <w:rPr>
          <w:b/>
          <w:sz w:val="28"/>
          <w:szCs w:val="28"/>
          <w:u w:val="single"/>
        </w:rPr>
      </w:pPr>
      <w:r w:rsidRPr="007866B2">
        <w:rPr>
          <w:b/>
          <w:sz w:val="28"/>
          <w:szCs w:val="28"/>
          <w:u w:val="single"/>
        </w:rPr>
        <w:t>Other Positions:</w:t>
      </w:r>
    </w:p>
    <w:p w:rsidR="00284D96" w:rsidRDefault="00284D96">
      <w:r w:rsidRPr="00BC2A6C">
        <w:rPr>
          <w:b/>
          <w:i/>
        </w:rPr>
        <w:t>Elevator Monitor:</w:t>
      </w:r>
      <w:r>
        <w:t xml:space="preserve">  For facilities with elevators, the Floor Marshal should assign an Elevator Monitor for emergency evacuations.  The Elevator Monitor should secure the elevator against use, contact their Floor Marshal regarding any problems, and evacuate the building when directed to do so by the Floor Marshal.</w:t>
      </w:r>
    </w:p>
    <w:p w:rsidR="00284D96" w:rsidRDefault="00284D96">
      <w:r w:rsidRPr="00BC2A6C">
        <w:rPr>
          <w:b/>
          <w:i/>
        </w:rPr>
        <w:t>Evacuation Sweeper:</w:t>
      </w:r>
      <w:r>
        <w:t xml:space="preserve">  The Floor Marshal will assign Evacuation Sweepers if the size of the area dictates it.  The Sweepers will search an assigned area to ensure that all personnel have been evacuated.  This will occur during the evacuation, not after.</w:t>
      </w:r>
    </w:p>
    <w:p w:rsidR="00284D96" w:rsidRDefault="00284D96">
      <w:r w:rsidRPr="00BC2A6C">
        <w:rPr>
          <w:b/>
          <w:i/>
        </w:rPr>
        <w:t>Exit Guard:</w:t>
      </w:r>
      <w:r>
        <w:t xml:space="preserve">  The Floor Marshal will assign Exit Guards in their area, where appropriate.  The Exit Guard will remove any obstructions to the exit door; direct personnel out of the building; prevent employees from congregating near the exit; and remain outside the exit door while not allowing personnel to return to the building until the emergency is over.</w:t>
      </w:r>
    </w:p>
    <w:p w:rsidR="00284D96" w:rsidRDefault="00284D96">
      <w:r w:rsidRPr="00BC2A6C">
        <w:rPr>
          <w:b/>
          <w:i/>
        </w:rPr>
        <w:t>Stairwell Monitor:</w:t>
      </w:r>
      <w:r>
        <w:t xml:space="preserve">  The Floor Marshal will assign Stairwell Monitors in his/her area, where appropriate.  The Stairwell Monitor will open the stairwell door and check for hazardous conditions, direct p</w:t>
      </w:r>
      <w:r w:rsidR="00BC2A6C">
        <w:t>ersonnel to enter the stairwell, if safe, direct personnel to an alternate stairwell, if hazardous conditions exists, and keep the stairwell door closed if it is not a primary exit route.</w:t>
      </w:r>
    </w:p>
    <w:p w:rsidR="001751DC" w:rsidRDefault="001751DC"/>
    <w:p w:rsidR="001751DC" w:rsidRDefault="001751DC"/>
    <w:p w:rsidR="001751DC" w:rsidRDefault="001751DC"/>
    <w:p w:rsidR="001751DC" w:rsidRDefault="001751DC"/>
    <w:p w:rsidR="001751DC" w:rsidRDefault="001751DC"/>
    <w:p w:rsidR="001751DC" w:rsidRDefault="001751DC"/>
    <w:p w:rsidR="001751DC" w:rsidRDefault="001751DC"/>
    <w:p w:rsidR="001751DC" w:rsidRDefault="001751DC"/>
    <w:p w:rsidR="001751DC" w:rsidRDefault="001751DC"/>
    <w:p w:rsidR="001751DC" w:rsidRPr="007866B2" w:rsidRDefault="007866B2">
      <w:pPr>
        <w:rPr>
          <w:b/>
          <w:sz w:val="28"/>
          <w:szCs w:val="28"/>
        </w:rPr>
      </w:pPr>
      <w:r w:rsidRPr="007866B2">
        <w:rPr>
          <w:b/>
          <w:sz w:val="28"/>
          <w:szCs w:val="28"/>
        </w:rPr>
        <w:lastRenderedPageBreak/>
        <w:t>Information Flowchart</w:t>
      </w:r>
    </w:p>
    <w:p w:rsidR="002E14DF" w:rsidRDefault="001751DC">
      <w:pPr>
        <w:sectPr w:rsidR="002E14DF" w:rsidSect="001751DC">
          <w:pgSz w:w="12240" w:h="15840"/>
          <w:pgMar w:top="1440" w:right="1440" w:bottom="1440" w:left="1440" w:header="720" w:footer="720" w:gutter="0"/>
          <w:cols w:space="720"/>
          <w:titlePg/>
          <w:docGrid w:linePitch="360"/>
        </w:sectPr>
      </w:pPr>
      <w:r>
        <w:object w:dxaOrig="10955" w:dyaOrig="13204">
          <v:shape id="_x0000_i1026" type="#_x0000_t75" style="width:468pt;height:564pt" o:ole="">
            <v:imagedata r:id="rId11" o:title=""/>
          </v:shape>
          <o:OLEObject Type="Embed" ProgID="Visio.Drawing.11" ShapeID="_x0000_i1026" DrawAspect="Content" ObjectID="_1406968020" r:id="rId12"/>
        </w:object>
      </w:r>
    </w:p>
    <w:p w:rsidR="001751DC" w:rsidRDefault="001751DC"/>
    <w:tbl>
      <w:tblPr>
        <w:tblW w:w="13660" w:type="dxa"/>
        <w:tblInd w:w="93" w:type="dxa"/>
        <w:tblLook w:val="04A0"/>
      </w:tblPr>
      <w:tblGrid>
        <w:gridCol w:w="1075"/>
        <w:gridCol w:w="990"/>
        <w:gridCol w:w="2194"/>
        <w:gridCol w:w="2133"/>
        <w:gridCol w:w="2775"/>
        <w:gridCol w:w="3440"/>
        <w:gridCol w:w="1053"/>
      </w:tblGrid>
      <w:tr w:rsidR="002E14DF" w:rsidRPr="002E14DF" w:rsidTr="002E14DF">
        <w:trPr>
          <w:trHeight w:val="460"/>
        </w:trPr>
        <w:tc>
          <w:tcPr>
            <w:tcW w:w="13660" w:type="dxa"/>
            <w:gridSpan w:val="7"/>
            <w:vMerge w:val="restart"/>
            <w:tcBorders>
              <w:top w:val="nil"/>
              <w:left w:val="nil"/>
              <w:bottom w:val="nil"/>
              <w:right w:val="nil"/>
            </w:tcBorders>
            <w:shd w:val="clear" w:color="auto" w:fill="auto"/>
            <w:noWrap/>
            <w:vAlign w:val="bottom"/>
            <w:hideMark/>
          </w:tcPr>
          <w:p w:rsidR="002E14DF" w:rsidRPr="002E14DF" w:rsidRDefault="002E14DF" w:rsidP="002E14DF">
            <w:pPr>
              <w:spacing w:after="0" w:line="240" w:lineRule="auto"/>
              <w:jc w:val="center"/>
              <w:rPr>
                <w:rFonts w:ascii="Arial" w:eastAsia="Times New Roman" w:hAnsi="Arial" w:cs="Arial"/>
                <w:b/>
                <w:bCs/>
                <w:i/>
                <w:iCs/>
                <w:sz w:val="40"/>
                <w:szCs w:val="40"/>
              </w:rPr>
            </w:pPr>
            <w:r w:rsidRPr="002E14DF">
              <w:rPr>
                <w:rFonts w:ascii="Arial" w:eastAsia="Times New Roman" w:hAnsi="Arial" w:cs="Arial"/>
                <w:b/>
                <w:bCs/>
                <w:i/>
                <w:iCs/>
                <w:sz w:val="40"/>
                <w:szCs w:val="40"/>
              </w:rPr>
              <w:t>(Building)</w:t>
            </w:r>
            <w:r>
              <w:rPr>
                <w:rFonts w:ascii="Arial" w:eastAsia="Times New Roman" w:hAnsi="Arial" w:cs="Arial"/>
                <w:b/>
                <w:bCs/>
                <w:i/>
                <w:iCs/>
                <w:sz w:val="40"/>
                <w:szCs w:val="40"/>
              </w:rPr>
              <w:t xml:space="preserve"> </w:t>
            </w:r>
            <w:r w:rsidRPr="002E14DF">
              <w:rPr>
                <w:rFonts w:ascii="Arial" w:eastAsia="Times New Roman" w:hAnsi="Arial" w:cs="Arial"/>
                <w:b/>
                <w:bCs/>
                <w:i/>
                <w:iCs/>
                <w:sz w:val="40"/>
                <w:szCs w:val="40"/>
              </w:rPr>
              <w:t>Evacuation</w:t>
            </w:r>
            <w:r>
              <w:rPr>
                <w:rFonts w:ascii="Arial" w:eastAsia="Times New Roman" w:hAnsi="Arial" w:cs="Arial"/>
                <w:b/>
                <w:bCs/>
                <w:i/>
                <w:iCs/>
                <w:sz w:val="40"/>
                <w:szCs w:val="40"/>
              </w:rPr>
              <w:t xml:space="preserve"> </w:t>
            </w:r>
            <w:r w:rsidRPr="002E14DF">
              <w:rPr>
                <w:rFonts w:ascii="Arial" w:eastAsia="Times New Roman" w:hAnsi="Arial" w:cs="Arial"/>
                <w:b/>
                <w:bCs/>
                <w:i/>
                <w:iCs/>
                <w:sz w:val="40"/>
                <w:szCs w:val="40"/>
              </w:rPr>
              <w:t>Team</w:t>
            </w:r>
          </w:p>
        </w:tc>
      </w:tr>
      <w:tr w:rsidR="002E14DF" w:rsidRPr="002E14DF" w:rsidTr="002E14DF">
        <w:trPr>
          <w:trHeight w:val="460"/>
        </w:trPr>
        <w:tc>
          <w:tcPr>
            <w:tcW w:w="13660" w:type="dxa"/>
            <w:gridSpan w:val="7"/>
            <w:vMerge/>
            <w:tcBorders>
              <w:top w:val="nil"/>
              <w:left w:val="nil"/>
              <w:bottom w:val="nil"/>
              <w:right w:val="nil"/>
            </w:tcBorders>
            <w:vAlign w:val="center"/>
            <w:hideMark/>
          </w:tcPr>
          <w:p w:rsidR="002E14DF" w:rsidRPr="002E14DF" w:rsidRDefault="002E14DF" w:rsidP="002E14DF">
            <w:pPr>
              <w:spacing w:after="0" w:line="240" w:lineRule="auto"/>
              <w:rPr>
                <w:rFonts w:ascii="Arial" w:eastAsia="Times New Roman" w:hAnsi="Arial" w:cs="Arial"/>
                <w:b/>
                <w:bCs/>
                <w:i/>
                <w:iCs/>
                <w:sz w:val="40"/>
                <w:szCs w:val="40"/>
              </w:rPr>
            </w:pPr>
          </w:p>
        </w:tc>
      </w:tr>
      <w:tr w:rsidR="002E14DF" w:rsidRPr="002E14DF" w:rsidTr="002E14DF">
        <w:trPr>
          <w:trHeight w:val="460"/>
        </w:trPr>
        <w:tc>
          <w:tcPr>
            <w:tcW w:w="13660" w:type="dxa"/>
            <w:gridSpan w:val="7"/>
            <w:vMerge w:val="restart"/>
            <w:tcBorders>
              <w:top w:val="nil"/>
              <w:left w:val="nil"/>
              <w:bottom w:val="nil"/>
              <w:right w:val="nil"/>
            </w:tcBorders>
            <w:shd w:val="clear" w:color="auto" w:fill="auto"/>
            <w:noWrap/>
            <w:vAlign w:val="bottom"/>
            <w:hideMark/>
          </w:tcPr>
          <w:p w:rsidR="002E14DF" w:rsidRPr="002E14DF" w:rsidRDefault="002E14DF" w:rsidP="002E14DF">
            <w:pPr>
              <w:spacing w:after="0" w:line="240" w:lineRule="auto"/>
              <w:jc w:val="center"/>
              <w:rPr>
                <w:rFonts w:ascii="Arial" w:eastAsia="Times New Roman" w:hAnsi="Arial" w:cs="Arial"/>
                <w:b/>
                <w:bCs/>
                <w:i/>
                <w:iCs/>
                <w:sz w:val="40"/>
                <w:szCs w:val="40"/>
              </w:rPr>
            </w:pPr>
            <w:r w:rsidRPr="002E14DF">
              <w:rPr>
                <w:rFonts w:ascii="Arial" w:eastAsia="Times New Roman" w:hAnsi="Arial" w:cs="Arial"/>
                <w:b/>
                <w:bCs/>
                <w:i/>
                <w:iCs/>
                <w:sz w:val="40"/>
                <w:szCs w:val="40"/>
              </w:rPr>
              <w:t>Assignments</w:t>
            </w:r>
          </w:p>
        </w:tc>
      </w:tr>
      <w:tr w:rsidR="002E14DF" w:rsidRPr="002E14DF" w:rsidTr="002E14DF">
        <w:trPr>
          <w:trHeight w:val="460"/>
        </w:trPr>
        <w:tc>
          <w:tcPr>
            <w:tcW w:w="13660" w:type="dxa"/>
            <w:gridSpan w:val="7"/>
            <w:vMerge/>
            <w:tcBorders>
              <w:top w:val="nil"/>
              <w:left w:val="nil"/>
              <w:bottom w:val="nil"/>
              <w:right w:val="nil"/>
            </w:tcBorders>
            <w:vAlign w:val="center"/>
            <w:hideMark/>
          </w:tcPr>
          <w:p w:rsidR="002E14DF" w:rsidRPr="002E14DF" w:rsidRDefault="002E14DF" w:rsidP="002E14DF">
            <w:pPr>
              <w:spacing w:after="0" w:line="240" w:lineRule="auto"/>
              <w:rPr>
                <w:rFonts w:ascii="Arial" w:eastAsia="Times New Roman" w:hAnsi="Arial" w:cs="Arial"/>
                <w:b/>
                <w:bCs/>
                <w:i/>
                <w:iCs/>
                <w:sz w:val="40"/>
                <w:szCs w:val="40"/>
              </w:rPr>
            </w:pPr>
          </w:p>
        </w:tc>
      </w:tr>
      <w:tr w:rsidR="002E14DF" w:rsidRPr="002E14DF" w:rsidTr="002E14DF">
        <w:trPr>
          <w:trHeight w:val="255"/>
        </w:trPr>
        <w:tc>
          <w:tcPr>
            <w:tcW w:w="1075" w:type="dxa"/>
            <w:tcBorders>
              <w:top w:val="nil"/>
              <w:left w:val="nil"/>
              <w:bottom w:val="nil"/>
              <w:right w:val="nil"/>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p>
        </w:tc>
        <w:tc>
          <w:tcPr>
            <w:tcW w:w="990" w:type="dxa"/>
            <w:tcBorders>
              <w:top w:val="nil"/>
              <w:left w:val="nil"/>
              <w:bottom w:val="nil"/>
              <w:right w:val="nil"/>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p>
        </w:tc>
        <w:tc>
          <w:tcPr>
            <w:tcW w:w="2194" w:type="dxa"/>
            <w:tcBorders>
              <w:top w:val="nil"/>
              <w:left w:val="nil"/>
              <w:bottom w:val="nil"/>
              <w:right w:val="nil"/>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p>
        </w:tc>
        <w:tc>
          <w:tcPr>
            <w:tcW w:w="2133" w:type="dxa"/>
            <w:tcBorders>
              <w:top w:val="nil"/>
              <w:left w:val="nil"/>
              <w:bottom w:val="nil"/>
              <w:right w:val="nil"/>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p>
        </w:tc>
        <w:tc>
          <w:tcPr>
            <w:tcW w:w="2775" w:type="dxa"/>
            <w:tcBorders>
              <w:top w:val="nil"/>
              <w:left w:val="nil"/>
              <w:bottom w:val="nil"/>
              <w:right w:val="nil"/>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p>
        </w:tc>
        <w:tc>
          <w:tcPr>
            <w:tcW w:w="3440" w:type="dxa"/>
            <w:tcBorders>
              <w:top w:val="nil"/>
              <w:left w:val="nil"/>
              <w:bottom w:val="nil"/>
              <w:right w:val="nil"/>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p>
        </w:tc>
        <w:tc>
          <w:tcPr>
            <w:tcW w:w="1053" w:type="dxa"/>
            <w:tcBorders>
              <w:top w:val="nil"/>
              <w:left w:val="nil"/>
              <w:bottom w:val="nil"/>
              <w:right w:val="nil"/>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p>
        </w:tc>
      </w:tr>
      <w:tr w:rsidR="002E14DF" w:rsidRPr="002E14DF" w:rsidTr="002E14DF">
        <w:trPr>
          <w:trHeight w:val="255"/>
        </w:trPr>
        <w:tc>
          <w:tcPr>
            <w:tcW w:w="1075" w:type="dxa"/>
            <w:tcBorders>
              <w:top w:val="nil"/>
              <w:left w:val="nil"/>
              <w:bottom w:val="nil"/>
              <w:right w:val="nil"/>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p>
        </w:tc>
        <w:tc>
          <w:tcPr>
            <w:tcW w:w="990" w:type="dxa"/>
            <w:tcBorders>
              <w:top w:val="nil"/>
              <w:left w:val="nil"/>
              <w:bottom w:val="nil"/>
              <w:right w:val="nil"/>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p>
        </w:tc>
        <w:tc>
          <w:tcPr>
            <w:tcW w:w="2194" w:type="dxa"/>
            <w:tcBorders>
              <w:top w:val="nil"/>
              <w:left w:val="nil"/>
              <w:bottom w:val="nil"/>
              <w:right w:val="nil"/>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p>
        </w:tc>
        <w:tc>
          <w:tcPr>
            <w:tcW w:w="2133" w:type="dxa"/>
            <w:tcBorders>
              <w:top w:val="nil"/>
              <w:left w:val="nil"/>
              <w:bottom w:val="nil"/>
              <w:right w:val="nil"/>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p>
        </w:tc>
        <w:tc>
          <w:tcPr>
            <w:tcW w:w="2775" w:type="dxa"/>
            <w:tcBorders>
              <w:top w:val="nil"/>
              <w:left w:val="nil"/>
              <w:bottom w:val="nil"/>
              <w:right w:val="nil"/>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p>
        </w:tc>
        <w:tc>
          <w:tcPr>
            <w:tcW w:w="3440" w:type="dxa"/>
            <w:tcBorders>
              <w:top w:val="nil"/>
              <w:left w:val="nil"/>
              <w:bottom w:val="nil"/>
              <w:right w:val="nil"/>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p>
        </w:tc>
        <w:tc>
          <w:tcPr>
            <w:tcW w:w="1053" w:type="dxa"/>
            <w:tcBorders>
              <w:top w:val="nil"/>
              <w:left w:val="nil"/>
              <w:bottom w:val="nil"/>
              <w:right w:val="nil"/>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p>
        </w:tc>
      </w:tr>
      <w:tr w:rsidR="002E14DF" w:rsidRPr="002E14DF" w:rsidTr="002E14DF">
        <w:trPr>
          <w:trHeight w:val="499"/>
        </w:trPr>
        <w:tc>
          <w:tcPr>
            <w:tcW w:w="1075" w:type="dxa"/>
            <w:tcBorders>
              <w:top w:val="single" w:sz="4" w:space="0" w:color="auto"/>
              <w:left w:val="single" w:sz="4" w:space="0" w:color="auto"/>
              <w:bottom w:val="single" w:sz="4" w:space="0" w:color="auto"/>
              <w:right w:val="single" w:sz="4" w:space="0" w:color="auto"/>
            </w:tcBorders>
            <w:shd w:val="clear" w:color="000000" w:fill="00FF00"/>
            <w:noWrap/>
            <w:vAlign w:val="bottom"/>
            <w:hideMark/>
          </w:tcPr>
          <w:p w:rsidR="002E14DF" w:rsidRPr="002E14DF" w:rsidRDefault="002E14DF" w:rsidP="002E14DF">
            <w:pPr>
              <w:spacing w:after="0" w:line="240" w:lineRule="auto"/>
              <w:jc w:val="center"/>
              <w:rPr>
                <w:rFonts w:ascii="Arial" w:eastAsia="Times New Roman" w:hAnsi="Arial" w:cs="Arial"/>
                <w:b/>
                <w:bCs/>
                <w:i/>
                <w:iCs/>
                <w:sz w:val="20"/>
                <w:szCs w:val="20"/>
              </w:rPr>
            </w:pPr>
            <w:r w:rsidRPr="002E14DF">
              <w:rPr>
                <w:rFonts w:ascii="Arial" w:eastAsia="Times New Roman" w:hAnsi="Arial" w:cs="Arial"/>
                <w:b/>
                <w:bCs/>
                <w:i/>
                <w:iCs/>
                <w:sz w:val="20"/>
                <w:szCs w:val="20"/>
              </w:rPr>
              <w:t>Name</w:t>
            </w:r>
          </w:p>
        </w:tc>
        <w:tc>
          <w:tcPr>
            <w:tcW w:w="990" w:type="dxa"/>
            <w:tcBorders>
              <w:top w:val="single" w:sz="4" w:space="0" w:color="auto"/>
              <w:left w:val="nil"/>
              <w:bottom w:val="single" w:sz="4" w:space="0" w:color="auto"/>
              <w:right w:val="single" w:sz="4" w:space="0" w:color="auto"/>
            </w:tcBorders>
            <w:shd w:val="clear" w:color="000000" w:fill="00FF00"/>
            <w:noWrap/>
            <w:vAlign w:val="bottom"/>
            <w:hideMark/>
          </w:tcPr>
          <w:p w:rsidR="002E14DF" w:rsidRPr="002E14DF" w:rsidRDefault="002E14DF" w:rsidP="002E14DF">
            <w:pPr>
              <w:spacing w:after="0" w:line="240" w:lineRule="auto"/>
              <w:jc w:val="center"/>
              <w:rPr>
                <w:rFonts w:ascii="Arial" w:eastAsia="Times New Roman" w:hAnsi="Arial" w:cs="Arial"/>
                <w:b/>
                <w:bCs/>
                <w:i/>
                <w:iCs/>
                <w:sz w:val="20"/>
                <w:szCs w:val="20"/>
              </w:rPr>
            </w:pPr>
            <w:r w:rsidRPr="002E14DF">
              <w:rPr>
                <w:rFonts w:ascii="Arial" w:eastAsia="Times New Roman" w:hAnsi="Arial" w:cs="Arial"/>
                <w:b/>
                <w:bCs/>
                <w:i/>
                <w:iCs/>
                <w:sz w:val="20"/>
                <w:szCs w:val="20"/>
              </w:rPr>
              <w:t>Floor</w:t>
            </w:r>
          </w:p>
        </w:tc>
        <w:tc>
          <w:tcPr>
            <w:tcW w:w="2194" w:type="dxa"/>
            <w:tcBorders>
              <w:top w:val="single" w:sz="4" w:space="0" w:color="auto"/>
              <w:left w:val="nil"/>
              <w:bottom w:val="single" w:sz="4" w:space="0" w:color="auto"/>
              <w:right w:val="single" w:sz="4" w:space="0" w:color="auto"/>
            </w:tcBorders>
            <w:shd w:val="clear" w:color="000000" w:fill="00FF00"/>
            <w:noWrap/>
            <w:vAlign w:val="bottom"/>
            <w:hideMark/>
          </w:tcPr>
          <w:p w:rsidR="002E14DF" w:rsidRPr="002E14DF" w:rsidRDefault="002E14DF" w:rsidP="002E14DF">
            <w:pPr>
              <w:spacing w:after="0" w:line="240" w:lineRule="auto"/>
              <w:jc w:val="center"/>
              <w:rPr>
                <w:rFonts w:ascii="Arial" w:eastAsia="Times New Roman" w:hAnsi="Arial" w:cs="Arial"/>
                <w:b/>
                <w:bCs/>
                <w:i/>
                <w:iCs/>
                <w:sz w:val="20"/>
                <w:szCs w:val="20"/>
              </w:rPr>
            </w:pPr>
            <w:r w:rsidRPr="002E14DF">
              <w:rPr>
                <w:rFonts w:ascii="Arial" w:eastAsia="Times New Roman" w:hAnsi="Arial" w:cs="Arial"/>
                <w:b/>
                <w:bCs/>
                <w:i/>
                <w:iCs/>
                <w:sz w:val="20"/>
                <w:szCs w:val="20"/>
              </w:rPr>
              <w:t>Assignment</w:t>
            </w:r>
          </w:p>
        </w:tc>
        <w:tc>
          <w:tcPr>
            <w:tcW w:w="2133" w:type="dxa"/>
            <w:tcBorders>
              <w:top w:val="single" w:sz="4" w:space="0" w:color="auto"/>
              <w:left w:val="nil"/>
              <w:bottom w:val="single" w:sz="4" w:space="0" w:color="auto"/>
              <w:right w:val="single" w:sz="4" w:space="0" w:color="auto"/>
            </w:tcBorders>
            <w:shd w:val="clear" w:color="000000" w:fill="00FF00"/>
            <w:noWrap/>
            <w:vAlign w:val="bottom"/>
            <w:hideMark/>
          </w:tcPr>
          <w:p w:rsidR="002E14DF" w:rsidRPr="002E14DF" w:rsidRDefault="002E14DF" w:rsidP="002E14DF">
            <w:pPr>
              <w:spacing w:after="0" w:line="240" w:lineRule="auto"/>
              <w:jc w:val="center"/>
              <w:rPr>
                <w:rFonts w:ascii="Arial" w:eastAsia="Times New Roman" w:hAnsi="Arial" w:cs="Arial"/>
                <w:b/>
                <w:bCs/>
                <w:i/>
                <w:iCs/>
                <w:sz w:val="20"/>
                <w:szCs w:val="20"/>
              </w:rPr>
            </w:pPr>
            <w:r w:rsidRPr="002E14DF">
              <w:rPr>
                <w:rFonts w:ascii="Arial" w:eastAsia="Times New Roman" w:hAnsi="Arial" w:cs="Arial"/>
                <w:b/>
                <w:bCs/>
                <w:i/>
                <w:iCs/>
                <w:sz w:val="20"/>
                <w:szCs w:val="20"/>
              </w:rPr>
              <w:t>Department</w:t>
            </w:r>
          </w:p>
        </w:tc>
        <w:tc>
          <w:tcPr>
            <w:tcW w:w="2775" w:type="dxa"/>
            <w:tcBorders>
              <w:top w:val="single" w:sz="4" w:space="0" w:color="auto"/>
              <w:left w:val="nil"/>
              <w:bottom w:val="single" w:sz="4" w:space="0" w:color="auto"/>
              <w:right w:val="single" w:sz="4" w:space="0" w:color="auto"/>
            </w:tcBorders>
            <w:shd w:val="clear" w:color="000000" w:fill="00FF00"/>
            <w:noWrap/>
            <w:vAlign w:val="bottom"/>
            <w:hideMark/>
          </w:tcPr>
          <w:p w:rsidR="002E14DF" w:rsidRPr="002E14DF" w:rsidRDefault="002E14DF" w:rsidP="002E14DF">
            <w:pPr>
              <w:spacing w:after="0" w:line="240" w:lineRule="auto"/>
              <w:jc w:val="center"/>
              <w:rPr>
                <w:rFonts w:ascii="Arial" w:eastAsia="Times New Roman" w:hAnsi="Arial" w:cs="Arial"/>
                <w:b/>
                <w:bCs/>
                <w:i/>
                <w:iCs/>
                <w:sz w:val="20"/>
                <w:szCs w:val="20"/>
              </w:rPr>
            </w:pPr>
            <w:r w:rsidRPr="002E14DF">
              <w:rPr>
                <w:rFonts w:ascii="Arial" w:eastAsia="Times New Roman" w:hAnsi="Arial" w:cs="Arial"/>
                <w:b/>
                <w:bCs/>
                <w:i/>
                <w:iCs/>
                <w:sz w:val="20"/>
                <w:szCs w:val="20"/>
              </w:rPr>
              <w:t>Office Location</w:t>
            </w:r>
          </w:p>
        </w:tc>
        <w:tc>
          <w:tcPr>
            <w:tcW w:w="3440" w:type="dxa"/>
            <w:tcBorders>
              <w:top w:val="single" w:sz="4" w:space="0" w:color="auto"/>
              <w:left w:val="nil"/>
              <w:bottom w:val="single" w:sz="4" w:space="0" w:color="auto"/>
              <w:right w:val="single" w:sz="4" w:space="0" w:color="auto"/>
            </w:tcBorders>
            <w:shd w:val="clear" w:color="000000" w:fill="00FF00"/>
            <w:noWrap/>
            <w:vAlign w:val="bottom"/>
            <w:hideMark/>
          </w:tcPr>
          <w:p w:rsidR="002E14DF" w:rsidRPr="002E14DF" w:rsidRDefault="002E14DF" w:rsidP="002E14DF">
            <w:pPr>
              <w:spacing w:after="0" w:line="240" w:lineRule="auto"/>
              <w:jc w:val="center"/>
              <w:rPr>
                <w:rFonts w:ascii="Arial" w:eastAsia="Times New Roman" w:hAnsi="Arial" w:cs="Arial"/>
                <w:b/>
                <w:bCs/>
                <w:i/>
                <w:iCs/>
                <w:sz w:val="20"/>
                <w:szCs w:val="20"/>
              </w:rPr>
            </w:pPr>
            <w:r w:rsidRPr="002E14DF">
              <w:rPr>
                <w:rFonts w:ascii="Arial" w:eastAsia="Times New Roman" w:hAnsi="Arial" w:cs="Arial"/>
                <w:b/>
                <w:bCs/>
                <w:i/>
                <w:iCs/>
                <w:sz w:val="20"/>
                <w:szCs w:val="20"/>
              </w:rPr>
              <w:t>Telephone Number</w:t>
            </w:r>
          </w:p>
        </w:tc>
        <w:tc>
          <w:tcPr>
            <w:tcW w:w="1053" w:type="dxa"/>
            <w:tcBorders>
              <w:top w:val="single" w:sz="4" w:space="0" w:color="auto"/>
              <w:left w:val="nil"/>
              <w:bottom w:val="single" w:sz="4" w:space="0" w:color="auto"/>
              <w:right w:val="single" w:sz="4" w:space="0" w:color="auto"/>
            </w:tcBorders>
            <w:shd w:val="clear" w:color="000000" w:fill="00FF00"/>
            <w:noWrap/>
            <w:vAlign w:val="bottom"/>
            <w:hideMark/>
          </w:tcPr>
          <w:p w:rsidR="002E14DF" w:rsidRPr="002E14DF" w:rsidRDefault="002E14DF" w:rsidP="002E14DF">
            <w:pPr>
              <w:spacing w:after="0" w:line="240" w:lineRule="auto"/>
              <w:jc w:val="center"/>
              <w:rPr>
                <w:rFonts w:ascii="Arial" w:eastAsia="Times New Roman" w:hAnsi="Arial" w:cs="Arial"/>
                <w:b/>
                <w:bCs/>
                <w:i/>
                <w:iCs/>
                <w:sz w:val="20"/>
                <w:szCs w:val="20"/>
              </w:rPr>
            </w:pPr>
            <w:r w:rsidRPr="002E14DF">
              <w:rPr>
                <w:rFonts w:ascii="Arial" w:eastAsia="Times New Roman" w:hAnsi="Arial" w:cs="Arial"/>
                <w:b/>
                <w:bCs/>
                <w:i/>
                <w:iCs/>
                <w:sz w:val="20"/>
                <w:szCs w:val="20"/>
              </w:rPr>
              <w:t>Email</w:t>
            </w:r>
          </w:p>
        </w:tc>
      </w:tr>
      <w:tr w:rsidR="002E14DF" w:rsidRPr="002E14DF" w:rsidTr="002E14DF">
        <w:trPr>
          <w:trHeight w:val="499"/>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2194"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2133"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2775"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3440"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1053"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r>
      <w:tr w:rsidR="002E14DF" w:rsidRPr="002E14DF" w:rsidTr="002E14DF">
        <w:trPr>
          <w:trHeight w:val="499"/>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2194"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2133"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2775"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3440"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1053"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r>
      <w:tr w:rsidR="002E14DF" w:rsidRPr="002E14DF" w:rsidTr="002E14DF">
        <w:trPr>
          <w:trHeight w:val="499"/>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2194"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2133"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2775"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3440"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1053"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r>
      <w:tr w:rsidR="002E14DF" w:rsidRPr="002E14DF" w:rsidTr="002E14DF">
        <w:trPr>
          <w:trHeight w:val="499"/>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2194"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2133"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2775"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3440"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1053"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r>
      <w:tr w:rsidR="002E14DF" w:rsidRPr="002E14DF" w:rsidTr="002E14DF">
        <w:trPr>
          <w:trHeight w:val="499"/>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2194"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2133"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2775"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3440"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1053"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r>
      <w:tr w:rsidR="002E14DF" w:rsidRPr="002E14DF" w:rsidTr="002E14DF">
        <w:trPr>
          <w:trHeight w:val="499"/>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2194"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2133"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2775"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3440"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1053"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r>
      <w:tr w:rsidR="002E14DF" w:rsidRPr="002E14DF" w:rsidTr="002E14DF">
        <w:trPr>
          <w:trHeight w:val="499"/>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2194"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2133"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2775"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3440"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1053"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r>
      <w:tr w:rsidR="002E14DF" w:rsidRPr="002E14DF" w:rsidTr="002E14DF">
        <w:trPr>
          <w:trHeight w:val="499"/>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2194"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2133"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2775"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3440"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1053"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r>
      <w:tr w:rsidR="002E14DF" w:rsidRPr="002E14DF" w:rsidTr="002E14DF">
        <w:trPr>
          <w:trHeight w:val="499"/>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2194"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2133"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2775"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3440"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1053"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r>
      <w:tr w:rsidR="002E14DF" w:rsidRPr="002E14DF" w:rsidTr="002E14DF">
        <w:trPr>
          <w:trHeight w:val="499"/>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2194"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2133"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2775"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3440"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1053"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r>
      <w:tr w:rsidR="002E14DF" w:rsidRPr="002E14DF" w:rsidTr="002E14DF">
        <w:trPr>
          <w:trHeight w:val="499"/>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2194"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2133"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2775"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3440"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1053"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r>
      <w:tr w:rsidR="002E14DF" w:rsidRPr="002E14DF" w:rsidTr="002E14DF">
        <w:trPr>
          <w:trHeight w:val="499"/>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2194"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2133"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2775"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3440"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1053"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r>
      <w:tr w:rsidR="002E14DF" w:rsidRPr="002E14DF" w:rsidTr="002E14DF">
        <w:trPr>
          <w:trHeight w:val="499"/>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2194"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2133"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2775"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3440"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1053"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r>
      <w:tr w:rsidR="002E14DF" w:rsidRPr="002E14DF" w:rsidTr="002E14DF">
        <w:trPr>
          <w:trHeight w:val="499"/>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2194"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2133"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2775"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3440"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c>
          <w:tcPr>
            <w:tcW w:w="1053" w:type="dxa"/>
            <w:tcBorders>
              <w:top w:val="nil"/>
              <w:left w:val="nil"/>
              <w:bottom w:val="single" w:sz="4" w:space="0" w:color="auto"/>
              <w:right w:val="single" w:sz="4" w:space="0" w:color="auto"/>
            </w:tcBorders>
            <w:shd w:val="clear" w:color="auto" w:fill="auto"/>
            <w:noWrap/>
            <w:vAlign w:val="bottom"/>
            <w:hideMark/>
          </w:tcPr>
          <w:p w:rsidR="002E14DF" w:rsidRPr="002E14DF" w:rsidRDefault="002E14DF" w:rsidP="002E14DF">
            <w:pPr>
              <w:spacing w:after="0" w:line="240" w:lineRule="auto"/>
              <w:rPr>
                <w:rFonts w:ascii="Arial" w:eastAsia="Times New Roman" w:hAnsi="Arial" w:cs="Arial"/>
                <w:sz w:val="20"/>
                <w:szCs w:val="20"/>
              </w:rPr>
            </w:pPr>
            <w:r w:rsidRPr="002E14DF">
              <w:rPr>
                <w:rFonts w:ascii="Arial" w:eastAsia="Times New Roman" w:hAnsi="Arial" w:cs="Arial"/>
                <w:sz w:val="20"/>
                <w:szCs w:val="20"/>
              </w:rPr>
              <w:t> </w:t>
            </w:r>
          </w:p>
        </w:tc>
      </w:tr>
    </w:tbl>
    <w:p w:rsidR="001751DC" w:rsidRDefault="001751DC" w:rsidP="002E14DF"/>
    <w:sectPr w:rsidR="001751DC" w:rsidSect="002E14DF">
      <w:pgSz w:w="15840" w:h="12240" w:orient="landscape"/>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2C4" w:rsidRDefault="00B242C4" w:rsidP="001751DC">
      <w:pPr>
        <w:spacing w:after="0" w:line="240" w:lineRule="auto"/>
      </w:pPr>
      <w:r>
        <w:separator/>
      </w:r>
    </w:p>
  </w:endnote>
  <w:endnote w:type="continuationSeparator" w:id="0">
    <w:p w:rsidR="00B242C4" w:rsidRDefault="00B242C4" w:rsidP="0017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2C4" w:rsidRDefault="00B242C4" w:rsidP="001751DC">
      <w:pPr>
        <w:spacing w:after="0" w:line="240" w:lineRule="auto"/>
      </w:pPr>
      <w:r>
        <w:separator/>
      </w:r>
    </w:p>
  </w:footnote>
  <w:footnote w:type="continuationSeparator" w:id="0">
    <w:p w:rsidR="00B242C4" w:rsidRDefault="00B242C4" w:rsidP="001751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B21DC"/>
    <w:multiLevelType w:val="hybridMultilevel"/>
    <w:tmpl w:val="C056217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219A1"/>
    <w:rsid w:val="001751DC"/>
    <w:rsid w:val="00284D96"/>
    <w:rsid w:val="002E14DF"/>
    <w:rsid w:val="0034633A"/>
    <w:rsid w:val="00352D30"/>
    <w:rsid w:val="003A59E1"/>
    <w:rsid w:val="00424D3A"/>
    <w:rsid w:val="004A4D20"/>
    <w:rsid w:val="004D78D2"/>
    <w:rsid w:val="00516BFC"/>
    <w:rsid w:val="00593B21"/>
    <w:rsid w:val="00727255"/>
    <w:rsid w:val="007576FC"/>
    <w:rsid w:val="007866B2"/>
    <w:rsid w:val="00827043"/>
    <w:rsid w:val="008D4551"/>
    <w:rsid w:val="00A219A1"/>
    <w:rsid w:val="00A26DCC"/>
    <w:rsid w:val="00A83CE9"/>
    <w:rsid w:val="00B242C4"/>
    <w:rsid w:val="00BC2A6C"/>
    <w:rsid w:val="00C6163B"/>
    <w:rsid w:val="00D70030"/>
    <w:rsid w:val="00EA48CB"/>
    <w:rsid w:val="00F67109"/>
    <w:rsid w:val="00FB4E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6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DCC"/>
    <w:rPr>
      <w:rFonts w:ascii="Tahoma" w:hAnsi="Tahoma" w:cs="Tahoma"/>
      <w:sz w:val="16"/>
      <w:szCs w:val="16"/>
    </w:rPr>
  </w:style>
  <w:style w:type="paragraph" w:styleId="ListParagraph">
    <w:name w:val="List Paragraph"/>
    <w:basedOn w:val="Normal"/>
    <w:uiPriority w:val="34"/>
    <w:qFormat/>
    <w:rsid w:val="00A83CE9"/>
    <w:pPr>
      <w:ind w:left="720"/>
      <w:contextualSpacing/>
    </w:pPr>
  </w:style>
  <w:style w:type="paragraph" w:styleId="NoSpacing">
    <w:name w:val="No Spacing"/>
    <w:link w:val="NoSpacingChar"/>
    <w:uiPriority w:val="1"/>
    <w:qFormat/>
    <w:rsid w:val="00827043"/>
    <w:pPr>
      <w:spacing w:after="0" w:line="240" w:lineRule="auto"/>
    </w:pPr>
    <w:rPr>
      <w:rFonts w:eastAsiaTheme="minorEastAsia"/>
    </w:rPr>
  </w:style>
  <w:style w:type="character" w:customStyle="1" w:styleId="NoSpacingChar">
    <w:name w:val="No Spacing Char"/>
    <w:basedOn w:val="DefaultParagraphFont"/>
    <w:link w:val="NoSpacing"/>
    <w:uiPriority w:val="1"/>
    <w:rsid w:val="00827043"/>
    <w:rPr>
      <w:rFonts w:eastAsiaTheme="minorEastAsia"/>
    </w:rPr>
  </w:style>
  <w:style w:type="paragraph" w:styleId="Header">
    <w:name w:val="header"/>
    <w:basedOn w:val="Normal"/>
    <w:link w:val="HeaderChar"/>
    <w:uiPriority w:val="99"/>
    <w:semiHidden/>
    <w:unhideWhenUsed/>
    <w:rsid w:val="001751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51DC"/>
  </w:style>
  <w:style w:type="paragraph" w:styleId="Footer">
    <w:name w:val="footer"/>
    <w:basedOn w:val="Normal"/>
    <w:link w:val="FooterChar"/>
    <w:uiPriority w:val="99"/>
    <w:unhideWhenUsed/>
    <w:rsid w:val="001751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1DC"/>
  </w:style>
</w:styles>
</file>

<file path=word/webSettings.xml><?xml version="1.0" encoding="utf-8"?>
<w:webSettings xmlns:r="http://schemas.openxmlformats.org/officeDocument/2006/relationships" xmlns:w="http://schemas.openxmlformats.org/wordprocessingml/2006/main">
  <w:divs>
    <w:div w:id="835419898">
      <w:bodyDiv w:val="1"/>
      <w:marLeft w:val="0"/>
      <w:marRight w:val="0"/>
      <w:marTop w:val="0"/>
      <w:marBottom w:val="0"/>
      <w:divBdr>
        <w:top w:val="none" w:sz="0" w:space="0" w:color="auto"/>
        <w:left w:val="none" w:sz="0" w:space="0" w:color="auto"/>
        <w:bottom w:val="none" w:sz="0" w:space="0" w:color="auto"/>
        <w:right w:val="none" w:sz="0" w:space="0" w:color="auto"/>
      </w:divBdr>
    </w:div>
    <w:div w:id="136617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B48BD5656F944B5BEA27640B10CB7B9"/>
        <w:category>
          <w:name w:val="General"/>
          <w:gallery w:val="placeholder"/>
        </w:category>
        <w:types>
          <w:type w:val="bbPlcHdr"/>
        </w:types>
        <w:behaviors>
          <w:behavior w:val="content"/>
        </w:behaviors>
        <w:guid w:val="{8E39BF57-2EC4-44A6-B7A7-5004DB55ED30}"/>
      </w:docPartPr>
      <w:docPartBody>
        <w:p w:rsidR="006C61CF" w:rsidRDefault="00F06C4A" w:rsidP="00F06C4A">
          <w:pPr>
            <w:pStyle w:val="0B48BD5656F944B5BEA27640B10CB7B9"/>
          </w:pPr>
          <w:r>
            <w:rPr>
              <w:rFonts w:asciiTheme="majorHAnsi" w:eastAsiaTheme="majorEastAsia" w:hAnsiTheme="majorHAnsi" w:cstheme="majorBidi"/>
            </w:rPr>
            <w:t>[Type the company name]</w:t>
          </w:r>
        </w:p>
      </w:docPartBody>
    </w:docPart>
    <w:docPart>
      <w:docPartPr>
        <w:name w:val="FA87FD9F36F5454BA17D51471B7D3267"/>
        <w:category>
          <w:name w:val="General"/>
          <w:gallery w:val="placeholder"/>
        </w:category>
        <w:types>
          <w:type w:val="bbPlcHdr"/>
        </w:types>
        <w:behaviors>
          <w:behavior w:val="content"/>
        </w:behaviors>
        <w:guid w:val="{93B762BA-BF08-41D1-9B93-BB9E53AB0622}"/>
      </w:docPartPr>
      <w:docPartBody>
        <w:p w:rsidR="006C61CF" w:rsidRDefault="00F06C4A" w:rsidP="00F06C4A">
          <w:pPr>
            <w:pStyle w:val="FA87FD9F36F5454BA17D51471B7D3267"/>
          </w:pPr>
          <w:r>
            <w:rPr>
              <w:rFonts w:asciiTheme="majorHAnsi" w:eastAsiaTheme="majorEastAsia" w:hAnsiTheme="majorHAnsi" w:cstheme="majorBidi"/>
              <w:color w:val="4F81BD" w:themeColor="accent1"/>
              <w:sz w:val="80"/>
              <w:szCs w:val="80"/>
            </w:rPr>
            <w:t>[Type the document title]</w:t>
          </w:r>
        </w:p>
      </w:docPartBody>
    </w:docPart>
    <w:docPart>
      <w:docPartPr>
        <w:name w:val="C5FB297D21534F5997A9D699D513B3DF"/>
        <w:category>
          <w:name w:val="General"/>
          <w:gallery w:val="placeholder"/>
        </w:category>
        <w:types>
          <w:type w:val="bbPlcHdr"/>
        </w:types>
        <w:behaviors>
          <w:behavior w:val="content"/>
        </w:behaviors>
        <w:guid w:val="{7EB1D6EC-CC07-46DB-94BD-CFFD40A11840}"/>
      </w:docPartPr>
      <w:docPartBody>
        <w:p w:rsidR="006C61CF" w:rsidRDefault="00F06C4A" w:rsidP="00F06C4A">
          <w:pPr>
            <w:pStyle w:val="C5FB297D21534F5997A9D699D513B3DF"/>
          </w:pPr>
          <w:r>
            <w:rPr>
              <w:color w:val="4F81BD" w:themeColor="accent1"/>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06C4A"/>
    <w:rsid w:val="003B7745"/>
    <w:rsid w:val="006C61CF"/>
    <w:rsid w:val="00F06C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1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48BD5656F944B5BEA27640B10CB7B9">
    <w:name w:val="0B48BD5656F944B5BEA27640B10CB7B9"/>
    <w:rsid w:val="00F06C4A"/>
  </w:style>
  <w:style w:type="paragraph" w:customStyle="1" w:styleId="FA87FD9F36F5454BA17D51471B7D3267">
    <w:name w:val="FA87FD9F36F5454BA17D51471B7D3267"/>
    <w:rsid w:val="00F06C4A"/>
  </w:style>
  <w:style w:type="paragraph" w:customStyle="1" w:styleId="50A219637FD044118D8990B4292C9702">
    <w:name w:val="50A219637FD044118D8990B4292C9702"/>
    <w:rsid w:val="00F06C4A"/>
  </w:style>
  <w:style w:type="paragraph" w:customStyle="1" w:styleId="C5FB297D21534F5997A9D699D513B3DF">
    <w:name w:val="C5FB297D21534F5997A9D699D513B3DF"/>
    <w:rsid w:val="00F06C4A"/>
  </w:style>
  <w:style w:type="paragraph" w:customStyle="1" w:styleId="7C3843957F804790A4E9C769D834AFB2">
    <w:name w:val="7C3843957F804790A4E9C769D834AFB2"/>
    <w:rsid w:val="00F06C4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2012-08-20T00:00:00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746D2C-9D77-41E0-9692-F12BCA06D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6</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USU Building Marshal Program</vt:lpstr>
    </vt:vector>
  </TitlesOfParts>
  <Company>USU Emergency Management</Company>
  <LinksUpToDate>false</LinksUpToDate>
  <CharactersWithSpaces>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USU Building Marshal Program</dc:title>
  <dc:creator>USU Emergency Management </dc:creator>
  <cp:lastModifiedBy>Judy C</cp:lastModifiedBy>
  <cp:revision>7</cp:revision>
  <cp:lastPrinted>2012-08-20T14:42:00Z</cp:lastPrinted>
  <dcterms:created xsi:type="dcterms:W3CDTF">2012-08-14T19:32:00Z</dcterms:created>
  <dcterms:modified xsi:type="dcterms:W3CDTF">2012-08-20T17:40:00Z</dcterms:modified>
</cp:coreProperties>
</file>