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1D50F" w14:textId="5AE3191D" w:rsidR="009D4238" w:rsidRPr="0001523F" w:rsidRDefault="009D4238" w:rsidP="009D4238">
      <w:pPr>
        <w:ind w:right="-90"/>
        <w:rPr>
          <w:rFonts w:ascii="Arial" w:hAnsi="Arial" w:cs="Arial"/>
          <w:color w:val="00263A"/>
        </w:rPr>
      </w:pPr>
    </w:p>
    <w:tbl>
      <w:tblPr>
        <w:tblStyle w:val="TableGrid"/>
        <w:tblW w:w="0" w:type="auto"/>
        <w:tblLook w:val="04A0" w:firstRow="1" w:lastRow="0" w:firstColumn="1" w:lastColumn="0" w:noHBand="0" w:noVBand="1"/>
      </w:tblPr>
      <w:tblGrid>
        <w:gridCol w:w="10610"/>
      </w:tblGrid>
      <w:tr w:rsidR="00AC234A" w14:paraId="6DFF2C83" w14:textId="77777777" w:rsidTr="00AC234A">
        <w:tc>
          <w:tcPr>
            <w:tcW w:w="10610" w:type="dxa"/>
          </w:tcPr>
          <w:p w14:paraId="36AEE11F" w14:textId="0E39BC4C" w:rsidR="00AC234A" w:rsidRPr="00256F83" w:rsidRDefault="00AC234A">
            <w:pPr>
              <w:rPr>
                <w:b/>
                <w:bCs/>
              </w:rPr>
            </w:pPr>
            <w:r w:rsidRPr="00256F83">
              <w:rPr>
                <w:b/>
                <w:bCs/>
              </w:rPr>
              <w:t>Job Title:</w:t>
            </w:r>
            <w:r w:rsidR="00256F83" w:rsidRPr="00256F83">
              <w:rPr>
                <w:b/>
                <w:bCs/>
              </w:rPr>
              <w:t xml:space="preserve"> </w:t>
            </w:r>
            <w:r w:rsidR="006A28C1">
              <w:rPr>
                <w:b/>
                <w:bCs/>
              </w:rPr>
              <w:t xml:space="preserve"> </w:t>
            </w:r>
            <w:r w:rsidR="006A28C1">
              <w:rPr>
                <w:rFonts w:eastAsia="Times New Roman"/>
                <w:bCs/>
              </w:rPr>
              <w:t>Business Assistant I</w:t>
            </w:r>
            <w:r w:rsidR="004877A3">
              <w:rPr>
                <w:rFonts w:eastAsia="Times New Roman"/>
                <w:bCs/>
              </w:rPr>
              <w:t>I</w:t>
            </w:r>
          </w:p>
        </w:tc>
      </w:tr>
      <w:tr w:rsidR="00AC234A" w14:paraId="62C9E62E" w14:textId="77777777" w:rsidTr="00AC234A">
        <w:tc>
          <w:tcPr>
            <w:tcW w:w="10610" w:type="dxa"/>
          </w:tcPr>
          <w:p w14:paraId="715B9E04" w14:textId="2851D702" w:rsidR="00AC234A" w:rsidRPr="00256F83" w:rsidRDefault="00A87567">
            <w:pPr>
              <w:rPr>
                <w:b/>
                <w:bCs/>
              </w:rPr>
            </w:pPr>
            <w:r w:rsidRPr="00256F83">
              <w:rPr>
                <w:b/>
                <w:bCs/>
              </w:rPr>
              <w:t xml:space="preserve">Job Category: </w:t>
            </w:r>
            <w:r w:rsidR="004E0F6C" w:rsidRPr="00256F83">
              <w:rPr>
                <w:b/>
                <w:bCs/>
              </w:rPr>
              <w:t xml:space="preserve"> </w:t>
            </w:r>
            <w:r w:rsidR="006A28C1" w:rsidRPr="00A6168B">
              <w:rPr>
                <w:rFonts w:eastAsia="Times New Roman"/>
              </w:rPr>
              <w:t>Non-Exempt</w:t>
            </w:r>
          </w:p>
        </w:tc>
      </w:tr>
      <w:tr w:rsidR="00AC234A" w14:paraId="6F713BCE" w14:textId="77777777" w:rsidTr="00AC234A">
        <w:tc>
          <w:tcPr>
            <w:tcW w:w="10610" w:type="dxa"/>
          </w:tcPr>
          <w:p w14:paraId="07916235" w14:textId="1D735CFD" w:rsidR="00AC234A" w:rsidRPr="00256F83" w:rsidRDefault="00A87567">
            <w:pPr>
              <w:rPr>
                <w:b/>
                <w:bCs/>
              </w:rPr>
            </w:pPr>
            <w:r w:rsidRPr="00256F83">
              <w:rPr>
                <w:b/>
                <w:bCs/>
              </w:rPr>
              <w:t>Salary Grade:</w:t>
            </w:r>
            <w:r w:rsidR="006A28C1">
              <w:rPr>
                <w:b/>
                <w:bCs/>
              </w:rPr>
              <w:t xml:space="preserve"> </w:t>
            </w:r>
            <w:r w:rsidRPr="00256F83">
              <w:rPr>
                <w:b/>
                <w:bCs/>
              </w:rPr>
              <w:t xml:space="preserve"> </w:t>
            </w:r>
            <w:r w:rsidR="004877A3">
              <w:rPr>
                <w:rFonts w:eastAsia="Times New Roman"/>
                <w:bCs/>
              </w:rPr>
              <w:t>D</w:t>
            </w:r>
          </w:p>
        </w:tc>
      </w:tr>
    </w:tbl>
    <w:p w14:paraId="08F08647" w14:textId="7DD91F23" w:rsidR="00C76CAE" w:rsidRDefault="00C76CAE" w:rsidP="00601746">
      <w:pPr>
        <w:pStyle w:val="NoSpacing"/>
        <w:spacing w:after="240"/>
        <w:rPr>
          <w:b/>
          <w:bCs/>
        </w:rPr>
      </w:pPr>
    </w:p>
    <w:p w14:paraId="730A426C" w14:textId="77777777" w:rsidR="004877A3" w:rsidRPr="00510842" w:rsidRDefault="004877A3" w:rsidP="004877A3">
      <w:pPr>
        <w:rPr>
          <w:b/>
          <w:bCs/>
        </w:rPr>
      </w:pPr>
      <w:r>
        <w:rPr>
          <w:b/>
          <w:bCs/>
        </w:rPr>
        <w:t xml:space="preserve">Summary </w:t>
      </w:r>
    </w:p>
    <w:p w14:paraId="6BA32C82" w14:textId="4AE1FF3D" w:rsidR="004877A3" w:rsidRDefault="004877A3" w:rsidP="004877A3">
      <w:pPr>
        <w:spacing w:after="280" w:line="240" w:lineRule="auto"/>
        <w:rPr>
          <w:bCs/>
        </w:rPr>
      </w:pPr>
      <w:r w:rsidRPr="00364CB8">
        <w:rPr>
          <w:bCs/>
        </w:rPr>
        <w:t xml:space="preserve">Incumbents in the </w:t>
      </w:r>
      <w:r>
        <w:rPr>
          <w:bCs/>
        </w:rPr>
        <w:t>Business Assistant series use knowledge and related experience to coordinate business functions for a specified department.  Incumbents initiate, complete, and facilitate financial, personnel</w:t>
      </w:r>
      <w:r w:rsidR="00633BB5">
        <w:rPr>
          <w:bCs/>
        </w:rPr>
        <w:t xml:space="preserve"> processes</w:t>
      </w:r>
      <w:r>
        <w:rPr>
          <w:bCs/>
        </w:rPr>
        <w:t xml:space="preserve">, travel, and other functions as assigned. </w:t>
      </w:r>
    </w:p>
    <w:p w14:paraId="6DEF5A0E" w14:textId="77777777" w:rsidR="004877A3" w:rsidRDefault="004877A3" w:rsidP="004877A3">
      <w:pPr>
        <w:spacing w:after="280" w:line="240" w:lineRule="auto"/>
      </w:pPr>
      <w:r>
        <w:rPr>
          <w:b/>
          <w:bCs/>
        </w:rPr>
        <w:t>Distinguishing Characteristics</w:t>
      </w:r>
    </w:p>
    <w:p w14:paraId="125EBB68" w14:textId="77777777" w:rsidR="004877A3" w:rsidRDefault="004877A3" w:rsidP="004877A3">
      <w:pPr>
        <w:rPr>
          <w:bCs/>
        </w:rPr>
      </w:pPr>
      <w:r w:rsidRPr="006F44B7">
        <w:rPr>
          <w:bCs/>
        </w:rPr>
        <w:t xml:space="preserve">The </w:t>
      </w:r>
      <w:r>
        <w:rPr>
          <w:bCs/>
        </w:rPr>
        <w:t xml:space="preserve">Business Assistant II </w:t>
      </w:r>
      <w:r w:rsidRPr="006F44B7">
        <w:rPr>
          <w:bCs/>
        </w:rPr>
        <w:t xml:space="preserve">is distinguished from </w:t>
      </w:r>
      <w:r>
        <w:rPr>
          <w:bCs/>
        </w:rPr>
        <w:t xml:space="preserve">the Business Assistant I </w:t>
      </w:r>
      <w:r w:rsidRPr="006F44B7">
        <w:rPr>
          <w:bCs/>
        </w:rPr>
        <w:t xml:space="preserve">in that incumbents in the </w:t>
      </w:r>
      <w:r>
        <w:rPr>
          <w:bCs/>
        </w:rPr>
        <w:t xml:space="preserve">II level are expected to possess the knowledge and experience to manage duties of a more complex nature.  </w:t>
      </w:r>
    </w:p>
    <w:p w14:paraId="5748430C" w14:textId="77777777" w:rsidR="004877A3" w:rsidRDefault="004877A3" w:rsidP="004877A3">
      <w:pPr>
        <w:rPr>
          <w:b/>
          <w:bCs/>
        </w:rPr>
      </w:pPr>
      <w:r w:rsidRPr="00265BD7">
        <w:rPr>
          <w:b/>
          <w:bCs/>
        </w:rPr>
        <w:t>Reporting and Supervisory Responsibilities</w:t>
      </w:r>
    </w:p>
    <w:p w14:paraId="0A40FB07" w14:textId="77777777" w:rsidR="004877A3" w:rsidRPr="00265BD7" w:rsidRDefault="004877A3" w:rsidP="004877A3">
      <w:pPr>
        <w:rPr>
          <w:b/>
          <w:bCs/>
        </w:rPr>
      </w:pPr>
      <w:r w:rsidRPr="00A1167D">
        <w:rPr>
          <w:rFonts w:ascii="Calibri" w:hAnsi="Calibri"/>
          <w:bCs/>
        </w:rPr>
        <w:t xml:space="preserve">Business Assistants typically report to </w:t>
      </w:r>
      <w:r>
        <w:rPr>
          <w:rFonts w:ascii="Calibri" w:hAnsi="Calibri"/>
          <w:bCs/>
        </w:rPr>
        <w:t>a</w:t>
      </w:r>
      <w:r w:rsidRPr="00A1167D">
        <w:rPr>
          <w:rFonts w:ascii="Calibri" w:hAnsi="Calibri"/>
          <w:bCs/>
        </w:rPr>
        <w:t xml:space="preserve"> </w:t>
      </w:r>
      <w:r>
        <w:rPr>
          <w:rFonts w:ascii="Calibri" w:hAnsi="Calibri"/>
          <w:bCs/>
        </w:rPr>
        <w:t xml:space="preserve">Business Manager or a Financial Officer.  This classification has no </w:t>
      </w:r>
      <w:r w:rsidRPr="00A1167D">
        <w:rPr>
          <w:rFonts w:ascii="Calibri" w:hAnsi="Calibri"/>
          <w:bCs/>
        </w:rPr>
        <w:t>supervisory responsibilities</w:t>
      </w:r>
      <w:r>
        <w:rPr>
          <w:rFonts w:ascii="Calibri" w:hAnsi="Calibri"/>
          <w:bCs/>
        </w:rPr>
        <w:t>.</w:t>
      </w:r>
    </w:p>
    <w:p w14:paraId="79EB02F2" w14:textId="77777777" w:rsidR="004877A3" w:rsidRDefault="004877A3" w:rsidP="004877A3">
      <w:pPr>
        <w:pStyle w:val="NoSpacing"/>
        <w:rPr>
          <w:b/>
        </w:rPr>
      </w:pPr>
      <w:r>
        <w:rPr>
          <w:b/>
        </w:rPr>
        <w:t>Typical</w:t>
      </w:r>
      <w:r w:rsidRPr="00EF3BDC">
        <w:rPr>
          <w:b/>
        </w:rPr>
        <w:t xml:space="preserve"> Functions</w:t>
      </w:r>
    </w:p>
    <w:p w14:paraId="47DD0216" w14:textId="77777777" w:rsidR="004877A3" w:rsidRDefault="004877A3" w:rsidP="004877A3">
      <w:pPr>
        <w:pStyle w:val="NoSpacing"/>
        <w:rPr>
          <w:b/>
        </w:rPr>
      </w:pPr>
    </w:p>
    <w:p w14:paraId="04A5EFB8" w14:textId="77777777" w:rsidR="004877A3" w:rsidRPr="00A1167D" w:rsidRDefault="004877A3" w:rsidP="004877A3">
      <w:pPr>
        <w:pStyle w:val="NormalWeb"/>
        <w:numPr>
          <w:ilvl w:val="0"/>
          <w:numId w:val="5"/>
        </w:numPr>
        <w:spacing w:before="0" w:beforeAutospacing="0" w:after="0" w:afterAutospacing="0"/>
        <w:rPr>
          <w:rFonts w:ascii="Calibri" w:hAnsi="Calibri"/>
        </w:rPr>
      </w:pPr>
      <w:r w:rsidRPr="00A1167D">
        <w:rPr>
          <w:rFonts w:ascii="Calibri" w:hAnsi="Calibri"/>
        </w:rPr>
        <w:t>Prepares and distributes bills and statements.</w:t>
      </w:r>
    </w:p>
    <w:p w14:paraId="6CEA24A2" w14:textId="77777777" w:rsidR="004877A3" w:rsidRPr="00A1167D" w:rsidRDefault="004877A3" w:rsidP="004877A3">
      <w:pPr>
        <w:pStyle w:val="NormalWeb"/>
        <w:numPr>
          <w:ilvl w:val="0"/>
          <w:numId w:val="5"/>
        </w:numPr>
        <w:spacing w:before="0" w:beforeAutospacing="0" w:after="0" w:afterAutospacing="0"/>
        <w:rPr>
          <w:rFonts w:ascii="Calibri" w:hAnsi="Calibri"/>
        </w:rPr>
      </w:pPr>
      <w:r>
        <w:rPr>
          <w:rFonts w:ascii="Calibri" w:hAnsi="Calibri"/>
        </w:rPr>
        <w:t>Analyzes data and generates</w:t>
      </w:r>
      <w:r w:rsidRPr="00A1167D">
        <w:rPr>
          <w:rFonts w:ascii="Calibri" w:hAnsi="Calibri"/>
        </w:rPr>
        <w:t xml:space="preserve"> reports. </w:t>
      </w:r>
    </w:p>
    <w:p w14:paraId="6D8C3CEE" w14:textId="77777777" w:rsidR="004877A3" w:rsidRPr="00A1167D" w:rsidRDefault="004877A3" w:rsidP="004877A3">
      <w:pPr>
        <w:pStyle w:val="NormalWeb"/>
        <w:numPr>
          <w:ilvl w:val="0"/>
          <w:numId w:val="5"/>
        </w:numPr>
        <w:spacing w:before="0" w:beforeAutospacing="0" w:after="0" w:afterAutospacing="0"/>
        <w:rPr>
          <w:rFonts w:ascii="Calibri" w:hAnsi="Calibri"/>
        </w:rPr>
      </w:pPr>
      <w:r w:rsidRPr="00A1167D">
        <w:rPr>
          <w:rFonts w:ascii="Calibri" w:hAnsi="Calibri"/>
        </w:rPr>
        <w:t>Prepares various documents such as cont</w:t>
      </w:r>
      <w:r>
        <w:rPr>
          <w:rFonts w:ascii="Calibri" w:hAnsi="Calibri"/>
        </w:rPr>
        <w:t>r</w:t>
      </w:r>
      <w:r w:rsidRPr="00A1167D">
        <w:rPr>
          <w:rFonts w:ascii="Calibri" w:hAnsi="Calibri"/>
        </w:rPr>
        <w:t>acts, agreements, and claims.</w:t>
      </w:r>
    </w:p>
    <w:p w14:paraId="380A6DD3" w14:textId="77777777" w:rsidR="004877A3" w:rsidRPr="00A1167D" w:rsidRDefault="004877A3" w:rsidP="004877A3">
      <w:pPr>
        <w:pStyle w:val="NormalWeb"/>
        <w:numPr>
          <w:ilvl w:val="0"/>
          <w:numId w:val="5"/>
        </w:numPr>
        <w:spacing w:before="0" w:beforeAutospacing="0" w:after="0" w:afterAutospacing="0"/>
        <w:rPr>
          <w:rFonts w:ascii="Calibri" w:hAnsi="Calibri"/>
        </w:rPr>
      </w:pPr>
      <w:r w:rsidRPr="00A1167D">
        <w:rPr>
          <w:rFonts w:ascii="Calibri" w:hAnsi="Calibri"/>
        </w:rPr>
        <w:t>M</w:t>
      </w:r>
      <w:r>
        <w:rPr>
          <w:rFonts w:ascii="Calibri" w:hAnsi="Calibri"/>
        </w:rPr>
        <w:t>akes purchases in accordance with University policies and practices.</w:t>
      </w:r>
    </w:p>
    <w:p w14:paraId="0323F8C5" w14:textId="77777777" w:rsidR="004877A3" w:rsidRPr="00A1167D" w:rsidRDefault="004877A3" w:rsidP="004877A3">
      <w:pPr>
        <w:pStyle w:val="NormalWeb"/>
        <w:numPr>
          <w:ilvl w:val="0"/>
          <w:numId w:val="5"/>
        </w:numPr>
        <w:spacing w:before="0" w:beforeAutospacing="0" w:after="0" w:afterAutospacing="0"/>
        <w:rPr>
          <w:rFonts w:ascii="Calibri" w:hAnsi="Calibri"/>
        </w:rPr>
      </w:pPr>
      <w:r w:rsidRPr="00A1167D">
        <w:rPr>
          <w:rFonts w:ascii="Calibri" w:hAnsi="Calibri"/>
        </w:rPr>
        <w:t xml:space="preserve">Develops and maintains record keeping systems. </w:t>
      </w:r>
    </w:p>
    <w:p w14:paraId="160B4B20" w14:textId="77777777" w:rsidR="004877A3" w:rsidRPr="00A1167D" w:rsidRDefault="004877A3" w:rsidP="004877A3">
      <w:pPr>
        <w:pStyle w:val="NormalWeb"/>
        <w:numPr>
          <w:ilvl w:val="0"/>
          <w:numId w:val="5"/>
        </w:numPr>
        <w:spacing w:before="0" w:beforeAutospacing="0" w:after="0" w:afterAutospacing="0"/>
        <w:rPr>
          <w:rFonts w:ascii="Calibri" w:hAnsi="Calibri"/>
        </w:rPr>
      </w:pPr>
      <w:r w:rsidRPr="00A1167D">
        <w:rPr>
          <w:rFonts w:ascii="Calibri" w:hAnsi="Calibri"/>
        </w:rPr>
        <w:t>Develops and maintains spreadsheets and databases to track information.</w:t>
      </w:r>
    </w:p>
    <w:p w14:paraId="4A4DCEE3" w14:textId="77777777" w:rsidR="004877A3" w:rsidRPr="00A1167D" w:rsidRDefault="004877A3" w:rsidP="004877A3">
      <w:pPr>
        <w:pStyle w:val="NormalWeb"/>
        <w:numPr>
          <w:ilvl w:val="0"/>
          <w:numId w:val="5"/>
        </w:numPr>
        <w:spacing w:before="0" w:beforeAutospacing="0" w:after="0" w:afterAutospacing="0"/>
        <w:rPr>
          <w:rFonts w:ascii="Calibri" w:hAnsi="Calibri" w:cs="Times New Roman"/>
        </w:rPr>
      </w:pPr>
      <w:r w:rsidRPr="00A1167D">
        <w:rPr>
          <w:rFonts w:ascii="Calibri" w:hAnsi="Calibri" w:cs="Times New Roman"/>
        </w:rPr>
        <w:t xml:space="preserve">Reviews and reconciles </w:t>
      </w:r>
      <w:r>
        <w:rPr>
          <w:rFonts w:ascii="Calibri" w:hAnsi="Calibri" w:cs="Times New Roman"/>
        </w:rPr>
        <w:t>financial records</w:t>
      </w:r>
      <w:r w:rsidRPr="00A1167D">
        <w:rPr>
          <w:rFonts w:ascii="Calibri" w:hAnsi="Calibri" w:cs="Times New Roman"/>
        </w:rPr>
        <w:t>.</w:t>
      </w:r>
    </w:p>
    <w:p w14:paraId="2606B727" w14:textId="77777777" w:rsidR="004877A3" w:rsidRPr="00A1167D" w:rsidRDefault="004877A3" w:rsidP="004877A3">
      <w:pPr>
        <w:pStyle w:val="NormalWeb"/>
        <w:numPr>
          <w:ilvl w:val="0"/>
          <w:numId w:val="5"/>
        </w:numPr>
        <w:spacing w:before="0" w:beforeAutospacing="0" w:after="0" w:afterAutospacing="0"/>
        <w:rPr>
          <w:rFonts w:ascii="Calibri" w:hAnsi="Calibri"/>
        </w:rPr>
      </w:pPr>
      <w:r w:rsidRPr="00A1167D">
        <w:rPr>
          <w:rFonts w:ascii="Calibri" w:hAnsi="Calibri" w:cs="Times New Roman"/>
        </w:rPr>
        <w:t>Evaluates monthly budgets and financial reports for the department or program.</w:t>
      </w:r>
    </w:p>
    <w:p w14:paraId="6AAD2117" w14:textId="77777777" w:rsidR="004877A3" w:rsidRPr="00A1167D" w:rsidRDefault="004877A3" w:rsidP="004877A3">
      <w:pPr>
        <w:pStyle w:val="NormalWeb"/>
        <w:numPr>
          <w:ilvl w:val="0"/>
          <w:numId w:val="5"/>
        </w:numPr>
        <w:spacing w:before="0" w:beforeAutospacing="0" w:after="0" w:afterAutospacing="0"/>
        <w:rPr>
          <w:rFonts w:ascii="Calibri" w:hAnsi="Calibri"/>
        </w:rPr>
      </w:pPr>
      <w:r w:rsidRPr="00A1167D">
        <w:rPr>
          <w:rFonts w:ascii="Calibri" w:hAnsi="Calibri"/>
        </w:rPr>
        <w:t xml:space="preserve">Coordinates and attends various meetings. </w:t>
      </w:r>
    </w:p>
    <w:p w14:paraId="0EDB6BF7" w14:textId="77777777" w:rsidR="004877A3" w:rsidRPr="00A1167D" w:rsidRDefault="004877A3" w:rsidP="004877A3">
      <w:pPr>
        <w:pStyle w:val="NormalWeb"/>
        <w:numPr>
          <w:ilvl w:val="0"/>
          <w:numId w:val="5"/>
        </w:numPr>
        <w:spacing w:before="0" w:beforeAutospacing="0" w:after="0" w:afterAutospacing="0"/>
        <w:rPr>
          <w:rFonts w:ascii="Calibri" w:hAnsi="Calibri" w:cs="Times New Roman"/>
        </w:rPr>
      </w:pPr>
      <w:r w:rsidRPr="00A1167D">
        <w:rPr>
          <w:rFonts w:ascii="Calibri" w:hAnsi="Calibri"/>
        </w:rPr>
        <w:t>Monitors project status to verify correctness and completion.</w:t>
      </w:r>
    </w:p>
    <w:p w14:paraId="12C998D5" w14:textId="77777777" w:rsidR="004877A3" w:rsidRPr="00A1167D" w:rsidRDefault="004877A3" w:rsidP="004877A3">
      <w:pPr>
        <w:pStyle w:val="NormalWeb"/>
        <w:numPr>
          <w:ilvl w:val="0"/>
          <w:numId w:val="5"/>
        </w:numPr>
        <w:spacing w:before="0" w:beforeAutospacing="0" w:after="0" w:afterAutospacing="0"/>
        <w:rPr>
          <w:rFonts w:ascii="Calibri" w:hAnsi="Calibri" w:cs="Times New Roman"/>
        </w:rPr>
      </w:pPr>
      <w:r>
        <w:rPr>
          <w:rFonts w:ascii="Calibri" w:hAnsi="Calibri" w:cs="Times New Roman"/>
        </w:rPr>
        <w:t xml:space="preserve">Assists with fiscal planning and development </w:t>
      </w:r>
      <w:r w:rsidRPr="00A1167D">
        <w:rPr>
          <w:rFonts w:ascii="Calibri" w:hAnsi="Calibri" w:cs="Times New Roman"/>
        </w:rPr>
        <w:t>of annual budgets.</w:t>
      </w:r>
    </w:p>
    <w:p w14:paraId="5AF8DC66" w14:textId="4D82C553" w:rsidR="004877A3" w:rsidRDefault="004877A3" w:rsidP="004877A3">
      <w:pPr>
        <w:pStyle w:val="NormalWeb"/>
        <w:numPr>
          <w:ilvl w:val="0"/>
          <w:numId w:val="5"/>
        </w:numPr>
        <w:spacing w:before="0" w:beforeAutospacing="0" w:after="0" w:afterAutospacing="0"/>
        <w:rPr>
          <w:rFonts w:ascii="Calibri" w:hAnsi="Calibri" w:cs="Times New Roman"/>
        </w:rPr>
      </w:pPr>
      <w:r>
        <w:rPr>
          <w:rFonts w:ascii="Calibri" w:hAnsi="Calibri" w:cs="Times New Roman"/>
        </w:rPr>
        <w:t xml:space="preserve">Performs </w:t>
      </w:r>
      <w:r w:rsidR="00633BB5">
        <w:rPr>
          <w:rFonts w:ascii="Calibri" w:hAnsi="Calibri" w:cs="Times New Roman"/>
        </w:rPr>
        <w:t>personnel processes</w:t>
      </w:r>
      <w:r>
        <w:rPr>
          <w:rFonts w:ascii="Calibri" w:hAnsi="Calibri" w:cs="Times New Roman"/>
        </w:rPr>
        <w:t>, including payroll, job postings, and employment action forms.</w:t>
      </w:r>
    </w:p>
    <w:p w14:paraId="182C17AA" w14:textId="77777777" w:rsidR="004877A3" w:rsidRDefault="004877A3" w:rsidP="004877A3">
      <w:pPr>
        <w:pStyle w:val="NormalWeb"/>
        <w:numPr>
          <w:ilvl w:val="0"/>
          <w:numId w:val="5"/>
        </w:numPr>
        <w:spacing w:before="0" w:beforeAutospacing="0" w:after="0" w:afterAutospacing="0"/>
        <w:rPr>
          <w:rFonts w:ascii="Calibri" w:hAnsi="Calibri" w:cs="Times New Roman"/>
        </w:rPr>
      </w:pPr>
      <w:r>
        <w:rPr>
          <w:rFonts w:ascii="Calibri" w:hAnsi="Calibri" w:cs="Times New Roman"/>
        </w:rPr>
        <w:t>Prepares travel arrangements and documents in accordance with policies and procedures.</w:t>
      </w:r>
    </w:p>
    <w:p w14:paraId="6E9489BB" w14:textId="77777777" w:rsidR="004877A3" w:rsidRPr="00F9765D" w:rsidRDefault="004877A3" w:rsidP="004877A3">
      <w:pPr>
        <w:pStyle w:val="NormalWeb"/>
        <w:numPr>
          <w:ilvl w:val="0"/>
          <w:numId w:val="5"/>
        </w:numPr>
        <w:spacing w:before="0" w:beforeAutospacing="0" w:after="0" w:afterAutospacing="0"/>
        <w:rPr>
          <w:rFonts w:ascii="Calibri" w:hAnsi="Calibri" w:cs="Times New Roman"/>
        </w:rPr>
      </w:pPr>
      <w:r>
        <w:rPr>
          <w:rFonts w:ascii="Calibri" w:hAnsi="Calibri" w:cs="Times New Roman"/>
        </w:rPr>
        <w:t>May provide coordination of documents required for business transactions.</w:t>
      </w:r>
    </w:p>
    <w:p w14:paraId="5374B4E2" w14:textId="77777777" w:rsidR="004877A3" w:rsidRPr="00DF027D" w:rsidRDefault="004877A3" w:rsidP="004877A3">
      <w:pPr>
        <w:pStyle w:val="NoSpacing"/>
        <w:numPr>
          <w:ilvl w:val="0"/>
          <w:numId w:val="5"/>
        </w:numPr>
      </w:pPr>
      <w:r>
        <w:t>Performs miscellaneous job-related duties as assigned.</w:t>
      </w:r>
    </w:p>
    <w:p w14:paraId="3F4C15F2" w14:textId="77777777" w:rsidR="004877A3" w:rsidRDefault="004877A3" w:rsidP="004877A3">
      <w:pPr>
        <w:pStyle w:val="NoSpacing"/>
        <w:rPr>
          <w:b/>
        </w:rPr>
      </w:pPr>
    </w:p>
    <w:p w14:paraId="64F2C891" w14:textId="77777777" w:rsidR="004877A3" w:rsidRDefault="004877A3" w:rsidP="004877A3">
      <w:pPr>
        <w:spacing w:after="0" w:line="240" w:lineRule="auto"/>
        <w:rPr>
          <w:b/>
          <w:bCs/>
        </w:rPr>
      </w:pPr>
      <w:r>
        <w:rPr>
          <w:b/>
          <w:bCs/>
        </w:rPr>
        <w:t>Knowledge, Skills, and Abilities</w:t>
      </w:r>
    </w:p>
    <w:p w14:paraId="510552D8" w14:textId="77777777" w:rsidR="004877A3" w:rsidRDefault="004877A3" w:rsidP="004877A3">
      <w:pPr>
        <w:spacing w:after="0" w:line="240" w:lineRule="auto"/>
        <w:rPr>
          <w:b/>
          <w:bCs/>
        </w:rPr>
      </w:pPr>
      <w:r>
        <w:rPr>
          <w:b/>
          <w:bCs/>
        </w:rPr>
        <w:t xml:space="preserve"> </w:t>
      </w:r>
    </w:p>
    <w:p w14:paraId="5447FF16" w14:textId="77777777" w:rsidR="004877A3" w:rsidRPr="000762B7" w:rsidRDefault="004877A3" w:rsidP="004877A3">
      <w:pPr>
        <w:pStyle w:val="NoSpacing"/>
        <w:numPr>
          <w:ilvl w:val="0"/>
          <w:numId w:val="6"/>
        </w:numPr>
      </w:pPr>
      <w:r w:rsidRPr="000762B7">
        <w:t>Knowledge of accounts payable procedures.</w:t>
      </w:r>
    </w:p>
    <w:p w14:paraId="6911C7EE" w14:textId="77777777" w:rsidR="004877A3" w:rsidRPr="000762B7" w:rsidRDefault="004877A3" w:rsidP="004877A3">
      <w:pPr>
        <w:pStyle w:val="NoSpacing"/>
        <w:numPr>
          <w:ilvl w:val="0"/>
          <w:numId w:val="6"/>
        </w:numPr>
      </w:pPr>
      <w:r w:rsidRPr="000762B7">
        <w:t>Knowledge of accounts reconciliation and ability to reconcile accounts.</w:t>
      </w:r>
    </w:p>
    <w:p w14:paraId="6A2FE69A" w14:textId="77777777" w:rsidR="004877A3" w:rsidRPr="000762B7" w:rsidRDefault="004877A3" w:rsidP="004877A3">
      <w:pPr>
        <w:pStyle w:val="NoSpacing"/>
        <w:numPr>
          <w:ilvl w:val="0"/>
          <w:numId w:val="6"/>
        </w:numPr>
        <w:rPr>
          <w:rFonts w:cs="Arial"/>
          <w:lang w:val="en"/>
        </w:rPr>
      </w:pPr>
      <w:r w:rsidRPr="000762B7">
        <w:rPr>
          <w:rFonts w:cs="Arial"/>
          <w:lang w:val="en"/>
        </w:rPr>
        <w:t>Knowledge of methods, practices, and terminology used in preparing and maintaining financial and sta</w:t>
      </w:r>
      <w:r>
        <w:rPr>
          <w:rFonts w:cs="Arial"/>
          <w:lang w:val="en"/>
        </w:rPr>
        <w:t>tistical records/reports</w:t>
      </w:r>
      <w:r w:rsidRPr="000762B7">
        <w:rPr>
          <w:rFonts w:cs="Arial"/>
          <w:lang w:val="en"/>
        </w:rPr>
        <w:t>.</w:t>
      </w:r>
    </w:p>
    <w:p w14:paraId="4AAE866C" w14:textId="77777777" w:rsidR="004877A3" w:rsidRPr="000762B7" w:rsidRDefault="004877A3" w:rsidP="004877A3">
      <w:pPr>
        <w:pStyle w:val="NoSpacing"/>
        <w:numPr>
          <w:ilvl w:val="0"/>
          <w:numId w:val="6"/>
        </w:numPr>
        <w:rPr>
          <w:rFonts w:cs="Arial"/>
          <w:lang w:val="en"/>
        </w:rPr>
      </w:pPr>
      <w:r w:rsidRPr="000762B7">
        <w:rPr>
          <w:rFonts w:cs="Arial"/>
          <w:lang w:val="en"/>
        </w:rPr>
        <w:t xml:space="preserve">Knowledge of purchasing policies and practices for a public institution. </w:t>
      </w:r>
    </w:p>
    <w:p w14:paraId="2467CD54" w14:textId="77777777" w:rsidR="004877A3" w:rsidRDefault="004877A3" w:rsidP="004877A3">
      <w:pPr>
        <w:pStyle w:val="ListParagraph"/>
        <w:numPr>
          <w:ilvl w:val="0"/>
          <w:numId w:val="6"/>
        </w:numPr>
        <w:spacing w:after="0" w:line="240" w:lineRule="auto"/>
        <w:rPr>
          <w:bCs/>
        </w:rPr>
      </w:pPr>
      <w:r>
        <w:rPr>
          <w:bCs/>
        </w:rPr>
        <w:lastRenderedPageBreak/>
        <w:t>Skilled with computer programs, including spreadsheets and relational databases.</w:t>
      </w:r>
    </w:p>
    <w:p w14:paraId="3D3CDF2A" w14:textId="77777777" w:rsidR="004877A3" w:rsidRDefault="004877A3" w:rsidP="004877A3">
      <w:pPr>
        <w:pStyle w:val="ListParagraph"/>
        <w:numPr>
          <w:ilvl w:val="0"/>
          <w:numId w:val="6"/>
        </w:numPr>
        <w:spacing w:after="0" w:line="240" w:lineRule="auto"/>
        <w:rPr>
          <w:bCs/>
        </w:rPr>
      </w:pPr>
      <w:r>
        <w:rPr>
          <w:bCs/>
        </w:rPr>
        <w:t>Skilled with basic office equipment, including printers, copiers, and telephone systems.</w:t>
      </w:r>
    </w:p>
    <w:p w14:paraId="634A2B51" w14:textId="77777777" w:rsidR="004877A3" w:rsidRDefault="004877A3" w:rsidP="004877A3">
      <w:pPr>
        <w:pStyle w:val="ListParagraph"/>
        <w:numPr>
          <w:ilvl w:val="0"/>
          <w:numId w:val="6"/>
        </w:numPr>
        <w:spacing w:after="0" w:line="240" w:lineRule="auto"/>
        <w:rPr>
          <w:bCs/>
        </w:rPr>
      </w:pPr>
      <w:r>
        <w:rPr>
          <w:bCs/>
        </w:rPr>
        <w:t>Good organizational skills.</w:t>
      </w:r>
    </w:p>
    <w:p w14:paraId="2F6CB332" w14:textId="77777777" w:rsidR="004877A3" w:rsidRDefault="004877A3" w:rsidP="004877A3">
      <w:pPr>
        <w:pStyle w:val="ListParagraph"/>
        <w:numPr>
          <w:ilvl w:val="0"/>
          <w:numId w:val="6"/>
        </w:numPr>
        <w:spacing w:after="0" w:line="240" w:lineRule="auto"/>
        <w:rPr>
          <w:bCs/>
        </w:rPr>
      </w:pPr>
      <w:r>
        <w:rPr>
          <w:bCs/>
        </w:rPr>
        <w:t>Ability to handle sensitive and confidential business data and personal information.</w:t>
      </w:r>
    </w:p>
    <w:p w14:paraId="782346CC" w14:textId="77777777" w:rsidR="004877A3" w:rsidRDefault="004877A3" w:rsidP="004877A3">
      <w:pPr>
        <w:pStyle w:val="ListParagraph"/>
        <w:numPr>
          <w:ilvl w:val="0"/>
          <w:numId w:val="6"/>
        </w:numPr>
        <w:spacing w:after="0" w:line="240" w:lineRule="auto"/>
        <w:rPr>
          <w:bCs/>
        </w:rPr>
      </w:pPr>
      <w:r>
        <w:rPr>
          <w:bCs/>
        </w:rPr>
        <w:t>Ability to work without supervision.</w:t>
      </w:r>
    </w:p>
    <w:p w14:paraId="7C6004CE" w14:textId="77777777" w:rsidR="004877A3" w:rsidRPr="000D3C20" w:rsidRDefault="004877A3" w:rsidP="004877A3">
      <w:pPr>
        <w:pStyle w:val="ListParagraph"/>
        <w:numPr>
          <w:ilvl w:val="0"/>
          <w:numId w:val="6"/>
        </w:numPr>
        <w:spacing w:after="0" w:line="240" w:lineRule="auto"/>
        <w:rPr>
          <w:bCs/>
        </w:rPr>
      </w:pPr>
      <w:r>
        <w:rPr>
          <w:bCs/>
        </w:rPr>
        <w:t>Knowledge of University policies and procedures.</w:t>
      </w:r>
    </w:p>
    <w:p w14:paraId="0AA5470E" w14:textId="77777777" w:rsidR="004877A3" w:rsidRPr="000762B7" w:rsidRDefault="004877A3" w:rsidP="004877A3">
      <w:pPr>
        <w:pStyle w:val="ListParagraph"/>
        <w:numPr>
          <w:ilvl w:val="0"/>
          <w:numId w:val="6"/>
        </w:numPr>
        <w:spacing w:after="0" w:line="240" w:lineRule="auto"/>
        <w:rPr>
          <w:bCs/>
        </w:rPr>
      </w:pPr>
      <w:r>
        <w:rPr>
          <w:bCs/>
        </w:rPr>
        <w:t>Excellent customer service skills.</w:t>
      </w:r>
    </w:p>
    <w:p w14:paraId="01A38D13" w14:textId="77777777" w:rsidR="004877A3" w:rsidRDefault="004877A3" w:rsidP="004877A3">
      <w:pPr>
        <w:spacing w:after="0" w:line="240" w:lineRule="auto"/>
        <w:rPr>
          <w:b/>
          <w:bCs/>
        </w:rPr>
      </w:pPr>
    </w:p>
    <w:p w14:paraId="7A67D316" w14:textId="77777777" w:rsidR="004877A3" w:rsidRDefault="004877A3" w:rsidP="004877A3">
      <w:pPr>
        <w:pStyle w:val="NoSpacing"/>
        <w:rPr>
          <w:b/>
        </w:rPr>
      </w:pPr>
      <w:r w:rsidRPr="00B138FA">
        <w:rPr>
          <w:b/>
        </w:rPr>
        <w:t xml:space="preserve">Minimum Qualifications </w:t>
      </w:r>
    </w:p>
    <w:p w14:paraId="7C19F43E" w14:textId="77777777" w:rsidR="004877A3" w:rsidRDefault="004877A3" w:rsidP="004877A3">
      <w:pPr>
        <w:pStyle w:val="NoSpacing"/>
        <w:rPr>
          <w:b/>
        </w:rPr>
      </w:pPr>
    </w:p>
    <w:p w14:paraId="0ABBE0A5" w14:textId="77777777" w:rsidR="004877A3" w:rsidRPr="00690757" w:rsidRDefault="004877A3" w:rsidP="004877A3">
      <w:pPr>
        <w:pStyle w:val="NoSpacing"/>
      </w:pPr>
      <w:r>
        <w:t>Four years of related work experience; or an associate degree/technical training plus two years of related work experience; or a bachelor’s degree in a business field is required.</w:t>
      </w:r>
    </w:p>
    <w:p w14:paraId="64A5BFA1" w14:textId="77777777" w:rsidR="004877A3" w:rsidRPr="00EA135B" w:rsidRDefault="004877A3" w:rsidP="004877A3">
      <w:pPr>
        <w:widowControl w:val="0"/>
        <w:overflowPunct w:val="0"/>
        <w:autoSpaceDE w:val="0"/>
        <w:autoSpaceDN w:val="0"/>
        <w:adjustRightInd w:val="0"/>
        <w:spacing w:after="0" w:line="240" w:lineRule="auto"/>
        <w:ind w:left="720" w:hanging="360"/>
        <w:jc w:val="both"/>
        <w:rPr>
          <w:rFonts w:ascii="Calibri" w:hAnsi="Calibri" w:cs="Calibri"/>
          <w:b/>
          <w:bCs/>
          <w:color w:val="000000"/>
          <w:kern w:val="28"/>
          <w:sz w:val="20"/>
          <w:szCs w:val="20"/>
        </w:rPr>
      </w:pPr>
    </w:p>
    <w:p w14:paraId="45B56B57" w14:textId="77777777" w:rsidR="004877A3" w:rsidRDefault="004877A3" w:rsidP="004877A3">
      <w:pPr>
        <w:widowControl w:val="0"/>
        <w:overflowPunct w:val="0"/>
        <w:autoSpaceDE w:val="0"/>
        <w:autoSpaceDN w:val="0"/>
        <w:adjustRightInd w:val="0"/>
        <w:spacing w:after="0" w:line="285" w:lineRule="auto"/>
        <w:rPr>
          <w:rFonts w:ascii="Calibri" w:hAnsi="Calibri" w:cs="Calibri"/>
          <w:b/>
          <w:bCs/>
          <w:color w:val="000000"/>
          <w:kern w:val="28"/>
        </w:rPr>
      </w:pPr>
      <w:r w:rsidRPr="00EA135B">
        <w:rPr>
          <w:rFonts w:ascii="Calibri" w:hAnsi="Calibri" w:cs="Calibri"/>
          <w:b/>
          <w:bCs/>
          <w:color w:val="000000"/>
          <w:kern w:val="28"/>
        </w:rPr>
        <w:t xml:space="preserve">Work Environment and Physical Requirements </w:t>
      </w:r>
    </w:p>
    <w:p w14:paraId="5BE3B901" w14:textId="77777777" w:rsidR="004877A3" w:rsidRDefault="004877A3" w:rsidP="004877A3">
      <w:pPr>
        <w:widowControl w:val="0"/>
        <w:overflowPunct w:val="0"/>
        <w:autoSpaceDE w:val="0"/>
        <w:autoSpaceDN w:val="0"/>
        <w:adjustRightInd w:val="0"/>
        <w:spacing w:after="0" w:line="285" w:lineRule="auto"/>
        <w:rPr>
          <w:rFonts w:ascii="Calibri" w:hAnsi="Calibri" w:cs="Calibri"/>
          <w:b/>
          <w:bCs/>
          <w:color w:val="000000"/>
          <w:kern w:val="28"/>
        </w:rPr>
      </w:pPr>
    </w:p>
    <w:p w14:paraId="4A3D3161" w14:textId="65681987" w:rsidR="004877A3" w:rsidRPr="00DF027D" w:rsidRDefault="004877A3" w:rsidP="004877A3">
      <w:pPr>
        <w:widowControl w:val="0"/>
        <w:overflowPunct w:val="0"/>
        <w:autoSpaceDE w:val="0"/>
        <w:autoSpaceDN w:val="0"/>
        <w:adjustRightInd w:val="0"/>
        <w:spacing w:after="0" w:line="285" w:lineRule="auto"/>
        <w:rPr>
          <w:rFonts w:ascii="Calibri" w:hAnsi="Calibri" w:cs="Calibri"/>
          <w:bCs/>
          <w:color w:val="000000"/>
          <w:kern w:val="28"/>
        </w:rPr>
      </w:pPr>
      <w:r w:rsidRPr="00C158F6">
        <w:rPr>
          <w:rFonts w:cstheme="minorHAnsi"/>
          <w:bCs/>
          <w:color w:val="000000"/>
          <w:kern w:val="28"/>
        </w:rPr>
        <w:t>Employees work indoors and are protected from weather and/or contaminants, but not</w:t>
      </w:r>
      <w:r>
        <w:rPr>
          <w:rFonts w:cstheme="minorHAnsi"/>
          <w:bCs/>
          <w:color w:val="000000"/>
          <w:kern w:val="28"/>
        </w:rPr>
        <w:t>,</w:t>
      </w:r>
      <w:r w:rsidRPr="00C158F6">
        <w:rPr>
          <w:rFonts w:cstheme="minorHAnsi"/>
          <w:bCs/>
          <w:color w:val="000000"/>
          <w:kern w:val="28"/>
        </w:rPr>
        <w:t xml:space="preserve"> necessarily</w:t>
      </w:r>
      <w:r>
        <w:rPr>
          <w:rFonts w:cstheme="minorHAnsi"/>
          <w:bCs/>
          <w:color w:val="000000"/>
          <w:kern w:val="28"/>
        </w:rPr>
        <w:t>,</w:t>
      </w:r>
      <w:r w:rsidRPr="00C158F6">
        <w:rPr>
          <w:rFonts w:cstheme="minorHAnsi"/>
          <w:bCs/>
          <w:color w:val="000000"/>
          <w:kern w:val="28"/>
        </w:rPr>
        <w:t xml:space="preserve"> occasional temperature changes.  </w:t>
      </w:r>
      <w:r>
        <w:rPr>
          <w:rFonts w:cstheme="minorHAnsi"/>
          <w:bCs/>
          <w:color w:val="000000"/>
          <w:kern w:val="28"/>
        </w:rPr>
        <w:t>T</w:t>
      </w:r>
      <w:r w:rsidRPr="00C158F6">
        <w:rPr>
          <w:rFonts w:cstheme="minorHAnsi"/>
        </w:rPr>
        <w:t>he employe</w:t>
      </w:r>
      <w:r>
        <w:rPr>
          <w:rFonts w:cstheme="minorHAnsi"/>
        </w:rPr>
        <w:t xml:space="preserve">e is regularly required to sit and often </w:t>
      </w:r>
      <w:r w:rsidRPr="00C158F6">
        <w:rPr>
          <w:rFonts w:cstheme="minorHAnsi"/>
        </w:rPr>
        <w:t>use</w:t>
      </w:r>
      <w:r>
        <w:rPr>
          <w:rFonts w:cstheme="minorHAnsi"/>
        </w:rPr>
        <w:t>s</w:t>
      </w:r>
      <w:r w:rsidRPr="00C158F6">
        <w:rPr>
          <w:rFonts w:cstheme="minorHAnsi"/>
        </w:rPr>
        <w:t xml:space="preserve"> </w:t>
      </w:r>
      <w:r>
        <w:rPr>
          <w:rFonts w:cstheme="minorHAnsi"/>
        </w:rPr>
        <w:t>repetitive hand motions.</w:t>
      </w:r>
    </w:p>
    <w:p w14:paraId="289C4429" w14:textId="77777777" w:rsidR="004877A3" w:rsidRDefault="004877A3" w:rsidP="004877A3">
      <w:pPr>
        <w:widowControl w:val="0"/>
        <w:overflowPunct w:val="0"/>
        <w:autoSpaceDE w:val="0"/>
        <w:autoSpaceDN w:val="0"/>
        <w:adjustRightInd w:val="0"/>
        <w:spacing w:after="0" w:line="285" w:lineRule="auto"/>
        <w:rPr>
          <w:rFonts w:ascii="Calibri" w:hAnsi="Calibri" w:cs="Calibri"/>
          <w:b/>
          <w:bCs/>
          <w:color w:val="000000"/>
          <w:kern w:val="28"/>
        </w:rPr>
      </w:pPr>
    </w:p>
    <w:p w14:paraId="5B263358" w14:textId="5A9E60B2" w:rsidR="00601746" w:rsidRPr="00601746" w:rsidRDefault="00256F83" w:rsidP="00601746">
      <w:pPr>
        <w:pStyle w:val="NoSpacing"/>
        <w:spacing w:after="240"/>
        <w:rPr>
          <w:b/>
          <w:bCs/>
        </w:rPr>
      </w:pPr>
      <w:r w:rsidRPr="00601746">
        <w:rPr>
          <w:b/>
          <w:bCs/>
        </w:rPr>
        <w:t>Disclaimer</w:t>
      </w:r>
    </w:p>
    <w:p w14:paraId="29BE9FF0" w14:textId="5ACCE585" w:rsidR="00063DD7" w:rsidRPr="00063DD7" w:rsidRDefault="00256F83" w:rsidP="00601746">
      <w:pPr>
        <w:pStyle w:val="NoSpacing"/>
      </w:pPr>
      <w:r w:rsidRPr="007164C4">
        <w:t>This position description has been designed to indicate the general nature and level of work performed by employees within this classification. It is not designed to contain or be interpreted as a comprehensive list of all duties, responsibilities, and qualifications required of employees assigned to the position.</w:t>
      </w:r>
    </w:p>
    <w:sectPr w:rsidR="00063DD7" w:rsidRPr="00063DD7" w:rsidSect="003C071B">
      <w:headerReference w:type="default" r:id="rId8"/>
      <w:footerReference w:type="default" r:id="rId9"/>
      <w:headerReference w:type="first" r:id="rId10"/>
      <w:footerReference w:type="first" r:id="rId11"/>
      <w:type w:val="continuous"/>
      <w:pgSz w:w="12240" w:h="15840"/>
      <w:pgMar w:top="1710" w:right="72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AA0FD" w14:textId="77777777" w:rsidR="003C071B" w:rsidRDefault="003C071B" w:rsidP="00625CCF">
      <w:pPr>
        <w:spacing w:after="0" w:line="240" w:lineRule="auto"/>
      </w:pPr>
      <w:r>
        <w:separator/>
      </w:r>
    </w:p>
  </w:endnote>
  <w:endnote w:type="continuationSeparator" w:id="0">
    <w:p w14:paraId="72B0F9BC" w14:textId="77777777" w:rsidR="003C071B" w:rsidRDefault="003C071B" w:rsidP="0062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B0525" w14:textId="213D5E50" w:rsidR="0090303B" w:rsidRPr="00625CCF" w:rsidRDefault="0090303B" w:rsidP="0090303B">
    <w:pPr>
      <w:pStyle w:val="Footer"/>
      <w:jc w:val="center"/>
      <w:rPr>
        <w:rFonts w:ascii="Arial" w:hAnsi="Arial" w:cs="Arial"/>
        <w:color w:val="00263A"/>
      </w:rPr>
    </w:pPr>
  </w:p>
  <w:p w14:paraId="42811EE7" w14:textId="77777777" w:rsidR="00625CCF" w:rsidRPr="00625CCF" w:rsidRDefault="0037737C">
    <w:pPr>
      <w:pStyle w:val="Footer"/>
      <w:rPr>
        <w:rFonts w:ascii="Arial" w:hAnsi="Arial" w:cs="Arial"/>
        <w:color w:val="00263A"/>
        <w:u w:val="single"/>
      </w:rPr>
    </w:pPr>
    <w:r w:rsidRPr="00625CCF">
      <w:rPr>
        <w:rFonts w:ascii="Arial" w:hAnsi="Arial" w:cs="Arial"/>
        <w:noProof/>
        <w:color w:val="00263A"/>
      </w:rPr>
      <mc:AlternateContent>
        <mc:Choice Requires="wps">
          <w:drawing>
            <wp:anchor distT="0" distB="0" distL="114300" distR="114300" simplePos="0" relativeHeight="251660288" behindDoc="0" locked="0" layoutInCell="1" allowOverlap="1" wp14:anchorId="7DAAED34" wp14:editId="215AE2D2">
              <wp:simplePos x="0" y="0"/>
              <wp:positionH relativeFrom="column">
                <wp:posOffset>-701040</wp:posOffset>
              </wp:positionH>
              <wp:positionV relativeFrom="paragraph">
                <wp:posOffset>116840</wp:posOffset>
              </wp:positionV>
              <wp:extent cx="7940040" cy="510540"/>
              <wp:effectExtent l="5715" t="13335" r="762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510540"/>
                      </a:xfrm>
                      <a:prstGeom prst="rect">
                        <a:avLst/>
                      </a:prstGeom>
                      <a:solidFill>
                        <a:srgbClr val="00263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2" style="position:absolute;margin-left:-55.2pt;margin-top:9.2pt;width:625.2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263a" w14:anchorId="6608F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5B6C7" w14:textId="00AABFB2" w:rsidR="00F20859" w:rsidRDefault="00F20859">
    <w:pPr>
      <w:pStyle w:val="Footer"/>
    </w:pPr>
    <w:r>
      <w:t xml:space="preserve">Revised: </w:t>
    </w:r>
    <w:r w:rsidR="00FF7A60">
      <w:t xml:space="preserve">April </w:t>
    </w:r>
    <w:r w:rsidR="006C5CA6">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E44FE" w14:textId="77777777" w:rsidR="003C071B" w:rsidRDefault="003C071B" w:rsidP="00625CCF">
      <w:pPr>
        <w:spacing w:after="0" w:line="240" w:lineRule="auto"/>
      </w:pPr>
      <w:r>
        <w:separator/>
      </w:r>
    </w:p>
  </w:footnote>
  <w:footnote w:type="continuationSeparator" w:id="0">
    <w:p w14:paraId="3D18F4AD" w14:textId="77777777" w:rsidR="003C071B" w:rsidRDefault="003C071B" w:rsidP="0062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1F6D1" w14:textId="77777777" w:rsidR="00625CCF" w:rsidRDefault="00625CCF" w:rsidP="00625CCF">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4584" w14:textId="77777777" w:rsidR="009D4238" w:rsidRDefault="009D4238" w:rsidP="009D4238">
    <w:pPr>
      <w:pStyle w:val="Header"/>
      <w:ind w:left="-540"/>
    </w:pPr>
    <w:r>
      <w:rPr>
        <w:noProof/>
      </w:rPr>
      <mc:AlternateContent>
        <mc:Choice Requires="wps">
          <w:drawing>
            <wp:anchor distT="45720" distB="45720" distL="114300" distR="114300" simplePos="0" relativeHeight="251662336" behindDoc="0" locked="0" layoutInCell="1" allowOverlap="1" wp14:anchorId="36BC60BD" wp14:editId="7AA3CEF4">
              <wp:simplePos x="0" y="0"/>
              <wp:positionH relativeFrom="column">
                <wp:posOffset>4181475</wp:posOffset>
              </wp:positionH>
              <wp:positionV relativeFrom="paragraph">
                <wp:posOffset>0</wp:posOffset>
              </wp:positionV>
              <wp:extent cx="2777490" cy="628650"/>
              <wp:effectExtent l="0" t="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28650"/>
                      </a:xfrm>
                      <a:prstGeom prst="rect">
                        <a:avLst/>
                      </a:prstGeom>
                      <a:solidFill>
                        <a:srgbClr val="FFFFFF"/>
                      </a:solidFill>
                      <a:ln w="9525">
                        <a:noFill/>
                        <a:miter lim="800000"/>
                        <a:headEnd/>
                        <a:tailEnd/>
                      </a:ln>
                    </wps:spPr>
                    <wps:txb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C60BD" id="_x0000_t202" coordsize="21600,21600" o:spt="202" path="m,l,21600r21600,l21600,xe">
              <v:stroke joinstyle="miter"/>
              <v:path gradientshapeok="t" o:connecttype="rect"/>
            </v:shapetype>
            <v:shape id="Text Box 2" o:spid="_x0000_s1026" type="#_x0000_t202" style="position:absolute;left:0;text-align:left;margin-left:329.25pt;margin-top:0;width:218.7pt;height:4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" stroked="f">
              <v:textbo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v:textbox>
              <w10:wrap type="square"/>
            </v:shape>
          </w:pict>
        </mc:Fallback>
      </mc:AlternateContent>
    </w:r>
    <w:r>
      <w:rPr>
        <w:noProof/>
      </w:rPr>
      <w:drawing>
        <wp:anchor distT="0" distB="0" distL="114300" distR="114300" simplePos="0" relativeHeight="251665408" behindDoc="0" locked="0" layoutInCell="1" allowOverlap="1" wp14:anchorId="4369F067" wp14:editId="52388180">
          <wp:simplePos x="0" y="0"/>
          <wp:positionH relativeFrom="column">
            <wp:posOffset>-7620</wp:posOffset>
          </wp:positionH>
          <wp:positionV relativeFrom="paragraph">
            <wp:posOffset>0</wp:posOffset>
          </wp:positionV>
          <wp:extent cx="2971800" cy="472440"/>
          <wp:effectExtent l="0" t="0" r="0" b="3810"/>
          <wp:wrapSquare wrapText="bothSides"/>
          <wp:docPr id="353574076" name="Picture 35357407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472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B0197"/>
    <w:multiLevelType w:val="hybridMultilevel"/>
    <w:tmpl w:val="4BF201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737411"/>
    <w:multiLevelType w:val="hybridMultilevel"/>
    <w:tmpl w:val="10BEB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12352"/>
    <w:multiLevelType w:val="hybridMultilevel"/>
    <w:tmpl w:val="8FA0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11D1B"/>
    <w:multiLevelType w:val="hybridMultilevel"/>
    <w:tmpl w:val="138A0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72BE7"/>
    <w:multiLevelType w:val="hybridMultilevel"/>
    <w:tmpl w:val="16A2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246671"/>
    <w:multiLevelType w:val="hybridMultilevel"/>
    <w:tmpl w:val="AE14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6701365">
    <w:abstractNumId w:val="4"/>
  </w:num>
  <w:num w:numId="2" w16cid:durableId="1706372747">
    <w:abstractNumId w:val="0"/>
  </w:num>
  <w:num w:numId="3" w16cid:durableId="1561399295">
    <w:abstractNumId w:val="1"/>
  </w:num>
  <w:num w:numId="4" w16cid:durableId="1799760044">
    <w:abstractNumId w:val="5"/>
  </w:num>
  <w:num w:numId="5" w16cid:durableId="171646407">
    <w:abstractNumId w:val="3"/>
  </w:num>
  <w:num w:numId="6" w16cid:durableId="1124276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4A"/>
    <w:rsid w:val="0001523F"/>
    <w:rsid w:val="00041BCC"/>
    <w:rsid w:val="00063DD7"/>
    <w:rsid w:val="000976EC"/>
    <w:rsid w:val="000D7179"/>
    <w:rsid w:val="000E2199"/>
    <w:rsid w:val="000F1EAB"/>
    <w:rsid w:val="00123F9A"/>
    <w:rsid w:val="001C1EB0"/>
    <w:rsid w:val="00237BAB"/>
    <w:rsid w:val="00256F83"/>
    <w:rsid w:val="002611E6"/>
    <w:rsid w:val="002C55A0"/>
    <w:rsid w:val="00304956"/>
    <w:rsid w:val="00342F2F"/>
    <w:rsid w:val="0037737C"/>
    <w:rsid w:val="003B0E62"/>
    <w:rsid w:val="003C071B"/>
    <w:rsid w:val="003E293B"/>
    <w:rsid w:val="003E4E80"/>
    <w:rsid w:val="00463505"/>
    <w:rsid w:val="00463F67"/>
    <w:rsid w:val="004877A3"/>
    <w:rsid w:val="004E0F6C"/>
    <w:rsid w:val="00520001"/>
    <w:rsid w:val="005326B5"/>
    <w:rsid w:val="00564C8F"/>
    <w:rsid w:val="0057009C"/>
    <w:rsid w:val="00597815"/>
    <w:rsid w:val="00601746"/>
    <w:rsid w:val="00625CCF"/>
    <w:rsid w:val="00633BB5"/>
    <w:rsid w:val="0065060F"/>
    <w:rsid w:val="006A28C1"/>
    <w:rsid w:val="006A380B"/>
    <w:rsid w:val="006C0614"/>
    <w:rsid w:val="006C5CA6"/>
    <w:rsid w:val="0070074D"/>
    <w:rsid w:val="0070551D"/>
    <w:rsid w:val="007079D0"/>
    <w:rsid w:val="00743B82"/>
    <w:rsid w:val="0076428B"/>
    <w:rsid w:val="007C555C"/>
    <w:rsid w:val="00805A8A"/>
    <w:rsid w:val="0090303B"/>
    <w:rsid w:val="00963885"/>
    <w:rsid w:val="00965842"/>
    <w:rsid w:val="00977EB8"/>
    <w:rsid w:val="009D4238"/>
    <w:rsid w:val="00A87567"/>
    <w:rsid w:val="00AC234A"/>
    <w:rsid w:val="00B14715"/>
    <w:rsid w:val="00B25138"/>
    <w:rsid w:val="00B25BD9"/>
    <w:rsid w:val="00B40199"/>
    <w:rsid w:val="00BC5B15"/>
    <w:rsid w:val="00BD4A5D"/>
    <w:rsid w:val="00C05A4C"/>
    <w:rsid w:val="00C76CAE"/>
    <w:rsid w:val="00CD03B1"/>
    <w:rsid w:val="00CE5AA6"/>
    <w:rsid w:val="00D13489"/>
    <w:rsid w:val="00D201C2"/>
    <w:rsid w:val="00D55A66"/>
    <w:rsid w:val="00DA6DFA"/>
    <w:rsid w:val="00DB1943"/>
    <w:rsid w:val="00DD4DC0"/>
    <w:rsid w:val="00E00DA9"/>
    <w:rsid w:val="00E073C8"/>
    <w:rsid w:val="00EA79BC"/>
    <w:rsid w:val="00F20859"/>
    <w:rsid w:val="00F663C4"/>
    <w:rsid w:val="00F77F30"/>
    <w:rsid w:val="00FF7A60"/>
    <w:rsid w:val="0901337A"/>
    <w:rsid w:val="2F3A5CFC"/>
    <w:rsid w:val="3722B050"/>
    <w:rsid w:val="4371B723"/>
    <w:rsid w:val="491798D2"/>
    <w:rsid w:val="5AB25DD9"/>
    <w:rsid w:val="6AD58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9CB5C"/>
  <w15:chartTrackingRefBased/>
  <w15:docId w15:val="{D8FD9F28-1859-4D36-8610-76321CFF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2"/>
    <w:basedOn w:val="Normal"/>
    <w:next w:val="BodyText"/>
    <w:link w:val="Heading2Char"/>
    <w:qFormat/>
    <w:rsid w:val="0065060F"/>
    <w:pPr>
      <w:keepNext/>
      <w:spacing w:before="480" w:after="0" w:line="240" w:lineRule="auto"/>
      <w:outlineLvl w:val="1"/>
    </w:pPr>
    <w:rPr>
      <w:rFonts w:ascii="Arial Black" w:eastAsia="Times New Roman" w:hAnsi="Arial Black" w:cs="Arial"/>
      <w:bCs/>
      <w:iCs/>
      <w:color w:val="3C4C6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CCF"/>
  </w:style>
  <w:style w:type="paragraph" w:styleId="Footer">
    <w:name w:val="footer"/>
    <w:basedOn w:val="Normal"/>
    <w:link w:val="FooterChar"/>
    <w:uiPriority w:val="99"/>
    <w:unhideWhenUsed/>
    <w:rsid w:val="00625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CCF"/>
  </w:style>
  <w:style w:type="paragraph" w:styleId="Revision">
    <w:name w:val="Revision"/>
    <w:hidden/>
    <w:uiPriority w:val="99"/>
    <w:semiHidden/>
    <w:rsid w:val="005326B5"/>
    <w:pPr>
      <w:spacing w:after="0" w:line="240" w:lineRule="auto"/>
    </w:pPr>
  </w:style>
  <w:style w:type="character" w:styleId="CommentReference">
    <w:name w:val="annotation reference"/>
    <w:basedOn w:val="DefaultParagraphFont"/>
    <w:uiPriority w:val="99"/>
    <w:semiHidden/>
    <w:unhideWhenUsed/>
    <w:rsid w:val="005326B5"/>
    <w:rPr>
      <w:sz w:val="16"/>
      <w:szCs w:val="16"/>
    </w:rPr>
  </w:style>
  <w:style w:type="paragraph" w:styleId="CommentText">
    <w:name w:val="annotation text"/>
    <w:basedOn w:val="Normal"/>
    <w:link w:val="CommentTextChar"/>
    <w:uiPriority w:val="99"/>
    <w:semiHidden/>
    <w:unhideWhenUsed/>
    <w:rsid w:val="005326B5"/>
    <w:pPr>
      <w:spacing w:line="240" w:lineRule="auto"/>
    </w:pPr>
    <w:rPr>
      <w:sz w:val="20"/>
      <w:szCs w:val="20"/>
    </w:rPr>
  </w:style>
  <w:style w:type="character" w:customStyle="1" w:styleId="CommentTextChar">
    <w:name w:val="Comment Text Char"/>
    <w:basedOn w:val="DefaultParagraphFont"/>
    <w:link w:val="CommentText"/>
    <w:uiPriority w:val="99"/>
    <w:semiHidden/>
    <w:rsid w:val="005326B5"/>
    <w:rPr>
      <w:sz w:val="20"/>
      <w:szCs w:val="20"/>
    </w:rPr>
  </w:style>
  <w:style w:type="paragraph" w:styleId="CommentSubject">
    <w:name w:val="annotation subject"/>
    <w:basedOn w:val="CommentText"/>
    <w:next w:val="CommentText"/>
    <w:link w:val="CommentSubjectChar"/>
    <w:uiPriority w:val="99"/>
    <w:semiHidden/>
    <w:unhideWhenUsed/>
    <w:rsid w:val="005326B5"/>
    <w:rPr>
      <w:b/>
      <w:bCs/>
    </w:rPr>
  </w:style>
  <w:style w:type="character" w:customStyle="1" w:styleId="CommentSubjectChar">
    <w:name w:val="Comment Subject Char"/>
    <w:basedOn w:val="CommentTextChar"/>
    <w:link w:val="CommentSubject"/>
    <w:uiPriority w:val="99"/>
    <w:semiHidden/>
    <w:rsid w:val="005326B5"/>
    <w:rPr>
      <w:b/>
      <w:bCs/>
      <w:sz w:val="20"/>
      <w:szCs w:val="20"/>
    </w:rPr>
  </w:style>
  <w:style w:type="table" w:styleId="TableGrid">
    <w:name w:val="Table Grid"/>
    <w:basedOn w:val="TableNormal"/>
    <w:uiPriority w:val="39"/>
    <w:rsid w:val="00AC2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234A"/>
    <w:pPr>
      <w:spacing w:after="0" w:line="240" w:lineRule="auto"/>
    </w:pPr>
    <w:rPr>
      <w:rFonts w:eastAsiaTheme="minorEastAsia"/>
    </w:rPr>
  </w:style>
  <w:style w:type="character" w:customStyle="1" w:styleId="Heading2Char">
    <w:name w:val="Heading 2 Char"/>
    <w:aliases w:val="h2 Char"/>
    <w:basedOn w:val="DefaultParagraphFont"/>
    <w:link w:val="Heading2"/>
    <w:rsid w:val="0065060F"/>
    <w:rPr>
      <w:rFonts w:ascii="Arial Black" w:eastAsia="Times New Roman" w:hAnsi="Arial Black" w:cs="Arial"/>
      <w:bCs/>
      <w:iCs/>
      <w:color w:val="3C4C65"/>
      <w:sz w:val="24"/>
      <w:szCs w:val="24"/>
    </w:rPr>
  </w:style>
  <w:style w:type="paragraph" w:styleId="BodyText">
    <w:name w:val="Body Text"/>
    <w:aliases w:val="bt"/>
    <w:basedOn w:val="Normal"/>
    <w:link w:val="BodyTextChar"/>
    <w:rsid w:val="0065060F"/>
    <w:pPr>
      <w:spacing w:before="160" w:after="0" w:line="240" w:lineRule="atLeast"/>
    </w:pPr>
    <w:rPr>
      <w:rFonts w:ascii="Times New Roman" w:eastAsia="Times New Roman" w:hAnsi="Times New Roman" w:cs="Times New Roman"/>
      <w:sz w:val="24"/>
      <w:szCs w:val="24"/>
    </w:rPr>
  </w:style>
  <w:style w:type="character" w:customStyle="1" w:styleId="BodyTextChar">
    <w:name w:val="Body Text Char"/>
    <w:aliases w:val="bt Char"/>
    <w:basedOn w:val="DefaultParagraphFont"/>
    <w:link w:val="BodyText"/>
    <w:rsid w:val="0065060F"/>
    <w:rPr>
      <w:rFonts w:ascii="Times New Roman" w:eastAsia="Times New Roman" w:hAnsi="Times New Roman" w:cs="Times New Roman"/>
      <w:sz w:val="24"/>
      <w:szCs w:val="24"/>
    </w:rPr>
  </w:style>
  <w:style w:type="paragraph" w:styleId="ListParagraph">
    <w:name w:val="List Paragraph"/>
    <w:basedOn w:val="Normal"/>
    <w:uiPriority w:val="34"/>
    <w:qFormat/>
    <w:rsid w:val="00E073C8"/>
    <w:pPr>
      <w:ind w:left="720"/>
      <w:contextualSpacing/>
    </w:pPr>
  </w:style>
  <w:style w:type="paragraph" w:styleId="BalloonText">
    <w:name w:val="Balloon Text"/>
    <w:basedOn w:val="Normal"/>
    <w:link w:val="BalloonTextChar"/>
    <w:uiPriority w:val="99"/>
    <w:semiHidden/>
    <w:unhideWhenUsed/>
    <w:rsid w:val="004E0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F6C"/>
    <w:rPr>
      <w:rFonts w:ascii="Segoe UI" w:hAnsi="Segoe UI" w:cs="Segoe UI"/>
      <w:sz w:val="18"/>
      <w:szCs w:val="18"/>
    </w:rPr>
  </w:style>
  <w:style w:type="paragraph" w:styleId="NormalWeb">
    <w:name w:val="Normal (Web)"/>
    <w:basedOn w:val="Normal"/>
    <w:rsid w:val="00FF7A60"/>
    <w:pPr>
      <w:spacing w:before="100" w:beforeAutospacing="1" w:after="100" w:afterAutospacing="1"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org\Downloads\H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18E54-4760-4CE5-9099-C11AF557A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Letterhead</Template>
  <TotalTime>4</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Morgan</dc:creator>
  <cp:keywords/>
  <dc:description/>
  <cp:lastModifiedBy>Alyson Fairchild</cp:lastModifiedBy>
  <cp:revision>4</cp:revision>
  <cp:lastPrinted>2023-06-15T17:19:00Z</cp:lastPrinted>
  <dcterms:created xsi:type="dcterms:W3CDTF">2024-04-24T01:59:00Z</dcterms:created>
  <dcterms:modified xsi:type="dcterms:W3CDTF">2024-04-25T21:44:00Z</dcterms:modified>
</cp:coreProperties>
</file>