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BA2D" w14:textId="614529DE" w:rsidR="00D67E1A" w:rsidRPr="003F41B0" w:rsidRDefault="00D67E1A" w:rsidP="00D67E1A">
      <w:pPr>
        <w:spacing w:after="0" w:line="240" w:lineRule="auto"/>
        <w:jc w:val="center"/>
        <w:rPr>
          <w:sz w:val="36"/>
          <w:szCs w:val="36"/>
        </w:rPr>
      </w:pPr>
      <w:r>
        <w:rPr>
          <w:rFonts w:ascii="Times New Roman" w:hAnsi="Times New Roman" w:cs="Times New Roman"/>
          <w:b/>
          <w:color w:val="00133A"/>
          <w:sz w:val="36"/>
          <w:szCs w:val="36"/>
        </w:rPr>
        <w:t>Sample USUSA Club &amp; Organization Constitution</w:t>
      </w:r>
    </w:p>
    <w:p w14:paraId="0E3C0A1F" w14:textId="77777777" w:rsidR="00D67E1A" w:rsidRDefault="00D67E1A" w:rsidP="00D67E1A">
      <w:pPr>
        <w:spacing w:after="0"/>
        <w:rPr>
          <w:rFonts w:ascii="Times New Roman" w:hAnsi="Times New Roman" w:cs="Times New Roman"/>
          <w:color w:val="3B3838" w:themeColor="background2" w:themeShade="40"/>
          <w:sz w:val="24"/>
          <w:szCs w:val="24"/>
        </w:rPr>
      </w:pPr>
    </w:p>
    <w:p w14:paraId="305CFC76"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 xml:space="preserve">The following outline and questions are designed to help you write a constitution for your organization. The constitution should contain statements concerning aspects of the organization and the way the club is maintained. Items that are subject to frequent revision should be included in your by-laws. </w:t>
      </w:r>
      <w:proofErr w:type="gramStart"/>
      <w:r w:rsidRPr="009660EF">
        <w:rPr>
          <w:rFonts w:ascii="Times New Roman" w:hAnsi="Times New Roman" w:cs="Times New Roman"/>
          <w:color w:val="3B3838" w:themeColor="background2" w:themeShade="40"/>
          <w:sz w:val="24"/>
          <w:szCs w:val="24"/>
        </w:rPr>
        <w:t>In order to</w:t>
      </w:r>
      <w:proofErr w:type="gramEnd"/>
      <w:r w:rsidRPr="009660EF">
        <w:rPr>
          <w:rFonts w:ascii="Times New Roman" w:hAnsi="Times New Roman" w:cs="Times New Roman"/>
          <w:color w:val="3B3838" w:themeColor="background2" w:themeShade="40"/>
          <w:sz w:val="24"/>
          <w:szCs w:val="24"/>
        </w:rPr>
        <w:t xml:space="preserve"> be officially registered with USUSA Clubs and Organizations, you must include this information in your constitution. You may want to delete certain sections and add others to your constitution. </w:t>
      </w:r>
    </w:p>
    <w:p w14:paraId="7A4E135B" w14:textId="77777777" w:rsidR="00D67E1A" w:rsidRPr="009660EF" w:rsidRDefault="00D67E1A" w:rsidP="00D67E1A">
      <w:pPr>
        <w:pStyle w:val="Heading1"/>
        <w:rPr>
          <w:rFonts w:ascii="Times New Roman" w:hAnsi="Times New Roman" w:cs="Times New Roman"/>
          <w:b/>
          <w:bCs/>
          <w:color w:val="00133A"/>
          <w:sz w:val="24"/>
          <w:szCs w:val="24"/>
        </w:rPr>
      </w:pPr>
      <w:bookmarkStart w:id="0" w:name="_Toc77582915"/>
      <w:r w:rsidRPr="009660EF">
        <w:rPr>
          <w:rFonts w:ascii="Times New Roman" w:hAnsi="Times New Roman" w:cs="Times New Roman"/>
          <w:b/>
          <w:bCs/>
          <w:color w:val="00133A"/>
          <w:sz w:val="24"/>
          <w:szCs w:val="24"/>
        </w:rPr>
        <w:t>Clubs Constitution Sample</w:t>
      </w:r>
      <w:bookmarkEnd w:id="0"/>
    </w:p>
    <w:p w14:paraId="204977C2" w14:textId="77777777" w:rsidR="00D67E1A" w:rsidRPr="009660EF" w:rsidRDefault="00D67E1A" w:rsidP="00D67E1A">
      <w:pPr>
        <w:jc w:val="center"/>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Constitution of (Club Name)</w:t>
      </w:r>
    </w:p>
    <w:p w14:paraId="3D83FDF5"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I- Name, Purpose and General Statements</w:t>
      </w:r>
    </w:p>
    <w:p w14:paraId="0BB2677D"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1:</w:t>
      </w:r>
      <w:r w:rsidRPr="009660EF">
        <w:rPr>
          <w:rFonts w:ascii="Times New Roman" w:hAnsi="Times New Roman" w:cs="Times New Roman"/>
          <w:color w:val="3B3838" w:themeColor="background2" w:themeShade="40"/>
          <w:sz w:val="24"/>
          <w:szCs w:val="24"/>
        </w:rPr>
        <w:t xml:space="preserve"> What is exact title of organization?</w:t>
      </w:r>
    </w:p>
    <w:p w14:paraId="5638E4D3"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2:</w:t>
      </w:r>
      <w:r w:rsidRPr="009660EF">
        <w:rPr>
          <w:rFonts w:ascii="Times New Roman" w:hAnsi="Times New Roman" w:cs="Times New Roman"/>
          <w:color w:val="3B3838" w:themeColor="background2" w:themeShade="40"/>
          <w:sz w:val="24"/>
          <w:szCs w:val="24"/>
        </w:rPr>
        <w:t xml:space="preserve"> Nonprofit status of organization (must operate as nonprofit)</w:t>
      </w:r>
    </w:p>
    <w:p w14:paraId="5FAF5841"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3:</w:t>
      </w:r>
      <w:r w:rsidRPr="009660EF">
        <w:rPr>
          <w:rFonts w:ascii="Times New Roman" w:hAnsi="Times New Roman" w:cs="Times New Roman"/>
          <w:color w:val="3B3838" w:themeColor="background2" w:themeShade="40"/>
          <w:sz w:val="24"/>
          <w:szCs w:val="24"/>
        </w:rPr>
        <w:t xml:space="preserve"> How does one maintain Clubs &amp; Organizations membership in good standing? (Clubs are subject to all policies and procedures as outlined by USUSA and the Utah State University Student Code). </w:t>
      </w:r>
    </w:p>
    <w:p w14:paraId="64D99B24"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4:</w:t>
      </w:r>
      <w:r w:rsidRPr="009660EF">
        <w:rPr>
          <w:rFonts w:ascii="Times New Roman" w:hAnsi="Times New Roman" w:cs="Times New Roman"/>
          <w:color w:val="3B3838" w:themeColor="background2" w:themeShade="40"/>
          <w:sz w:val="24"/>
          <w:szCs w:val="24"/>
        </w:rPr>
        <w:t xml:space="preserve"> What is (are) the purpose (s)?</w:t>
      </w:r>
    </w:p>
    <w:p w14:paraId="0B2192A4"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220359E6"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II- Membership</w:t>
      </w:r>
    </w:p>
    <w:p w14:paraId="759C887F"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1:</w:t>
      </w:r>
      <w:r w:rsidRPr="009660EF">
        <w:rPr>
          <w:rFonts w:ascii="Times New Roman" w:hAnsi="Times New Roman" w:cs="Times New Roman"/>
          <w:color w:val="3B3838" w:themeColor="background2" w:themeShade="40"/>
          <w:sz w:val="24"/>
          <w:szCs w:val="24"/>
        </w:rPr>
        <w:t xml:space="preserve"> Who is eligible for membership? Are there special requirements or restrictions? (University policy requires there be no arbitrary exclusion on basis of race, creed, color, sex, national origin, or disability).</w:t>
      </w:r>
    </w:p>
    <w:p w14:paraId="112D55F8"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2:</w:t>
      </w:r>
      <w:r w:rsidRPr="009660EF">
        <w:rPr>
          <w:rFonts w:ascii="Times New Roman" w:hAnsi="Times New Roman" w:cs="Times New Roman"/>
          <w:color w:val="3B3838" w:themeColor="background2" w:themeShade="40"/>
          <w:sz w:val="24"/>
          <w:szCs w:val="24"/>
        </w:rPr>
        <w:t xml:space="preserve"> Are there categories of membership? If so, what are they? (Policy requires two-thirds or voting membership must be registered students </w:t>
      </w:r>
      <w:proofErr w:type="gramStart"/>
      <w:r w:rsidRPr="009660EF">
        <w:rPr>
          <w:rFonts w:ascii="Times New Roman" w:hAnsi="Times New Roman" w:cs="Times New Roman"/>
          <w:color w:val="3B3838" w:themeColor="background2" w:themeShade="40"/>
          <w:sz w:val="24"/>
          <w:szCs w:val="24"/>
        </w:rPr>
        <w:t>of</w:t>
      </w:r>
      <w:proofErr w:type="gramEnd"/>
      <w:r w:rsidRPr="009660EF">
        <w:rPr>
          <w:rFonts w:ascii="Times New Roman" w:hAnsi="Times New Roman" w:cs="Times New Roman"/>
          <w:color w:val="3B3838" w:themeColor="background2" w:themeShade="40"/>
          <w:sz w:val="24"/>
          <w:szCs w:val="24"/>
        </w:rPr>
        <w:t xml:space="preserve"> Utah State University). </w:t>
      </w:r>
    </w:p>
    <w:p w14:paraId="1347B8E1"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3:</w:t>
      </w:r>
      <w:r w:rsidRPr="009660EF">
        <w:rPr>
          <w:rFonts w:ascii="Times New Roman" w:hAnsi="Times New Roman" w:cs="Times New Roman"/>
          <w:color w:val="3B3838" w:themeColor="background2" w:themeShade="40"/>
          <w:sz w:val="24"/>
          <w:szCs w:val="24"/>
        </w:rPr>
        <w:t xml:space="preserve"> How does one become a member?</w:t>
      </w:r>
    </w:p>
    <w:p w14:paraId="418C428A"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4:</w:t>
      </w:r>
      <w:r w:rsidRPr="009660EF">
        <w:rPr>
          <w:rFonts w:ascii="Times New Roman" w:hAnsi="Times New Roman" w:cs="Times New Roman"/>
          <w:color w:val="3B3838" w:themeColor="background2" w:themeShade="40"/>
          <w:sz w:val="24"/>
          <w:szCs w:val="24"/>
        </w:rPr>
        <w:t xml:space="preserve"> How does one maintain membership in good standing? Can a member be removed from the rolls of the organization, and for what cause, and by what process?</w:t>
      </w:r>
    </w:p>
    <w:p w14:paraId="3CE187D1"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3324350B"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III- Officers</w:t>
      </w:r>
    </w:p>
    <w:p w14:paraId="0F13B1DA"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 xml:space="preserve">Section 1: </w:t>
      </w:r>
      <w:r w:rsidRPr="009660EF">
        <w:rPr>
          <w:rFonts w:ascii="Times New Roman" w:hAnsi="Times New Roman" w:cs="Times New Roman"/>
          <w:color w:val="3B3838" w:themeColor="background2" w:themeShade="40"/>
          <w:sz w:val="24"/>
          <w:szCs w:val="24"/>
        </w:rPr>
        <w:t>How many officers are there? What are requirements to be an officer? (Policy requires that only students matriculated with Utah State University may be officers. Upon request of the USUSA Executive Council this requirement may be waived for honorary and/or professional societies).</w:t>
      </w:r>
    </w:p>
    <w:p w14:paraId="019ABD49"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 xml:space="preserve">Section 2: </w:t>
      </w:r>
      <w:r w:rsidRPr="009660EF">
        <w:rPr>
          <w:rFonts w:ascii="Times New Roman" w:hAnsi="Times New Roman" w:cs="Times New Roman"/>
          <w:color w:val="3B3838" w:themeColor="background2" w:themeShade="40"/>
          <w:sz w:val="24"/>
          <w:szCs w:val="24"/>
        </w:rPr>
        <w:t>What are the duties and general responsibilities of the officers?</w:t>
      </w:r>
    </w:p>
    <w:p w14:paraId="285C38C4"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 xml:space="preserve">Section 3: </w:t>
      </w:r>
      <w:r w:rsidRPr="009660EF">
        <w:rPr>
          <w:rFonts w:ascii="Times New Roman" w:hAnsi="Times New Roman" w:cs="Times New Roman"/>
          <w:color w:val="3B3838" w:themeColor="background2" w:themeShade="40"/>
          <w:sz w:val="24"/>
          <w:szCs w:val="24"/>
        </w:rPr>
        <w:t xml:space="preserve">How are officers elected/appointed? When are they selected; take office? How long do they serve? Can they be removed from office? Under what circumstances and by what procedure? </w:t>
      </w:r>
    </w:p>
    <w:p w14:paraId="74FA873A" w14:textId="77777777" w:rsidR="00D67E1A" w:rsidRPr="009660EF" w:rsidRDefault="00D67E1A" w:rsidP="00D67E1A">
      <w:pPr>
        <w:spacing w:after="0"/>
        <w:rPr>
          <w:rFonts w:ascii="Times New Roman" w:hAnsi="Times New Roman" w:cs="Times New Roman"/>
          <w:sz w:val="24"/>
          <w:szCs w:val="24"/>
        </w:rPr>
      </w:pPr>
    </w:p>
    <w:p w14:paraId="4A22A11C"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IV- Committees</w:t>
      </w:r>
    </w:p>
    <w:p w14:paraId="2D8B9A19"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 xml:space="preserve">Section 1: </w:t>
      </w:r>
      <w:r w:rsidRPr="009660EF">
        <w:rPr>
          <w:rFonts w:ascii="Times New Roman" w:hAnsi="Times New Roman" w:cs="Times New Roman"/>
          <w:color w:val="3B3838" w:themeColor="background2" w:themeShade="40"/>
          <w:sz w:val="24"/>
          <w:szCs w:val="24"/>
        </w:rPr>
        <w:t xml:space="preserve">What standing committees shall exist? What are the duties and responsibilities of these committees? Who serves on these committees? </w:t>
      </w:r>
    </w:p>
    <w:p w14:paraId="5FA36C46"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lastRenderedPageBreak/>
        <w:t>Section 2:</w:t>
      </w:r>
      <w:r w:rsidRPr="009660EF">
        <w:rPr>
          <w:rFonts w:ascii="Times New Roman" w:hAnsi="Times New Roman" w:cs="Times New Roman"/>
          <w:color w:val="3B3838" w:themeColor="background2" w:themeShade="40"/>
          <w:sz w:val="24"/>
          <w:szCs w:val="24"/>
        </w:rPr>
        <w:t xml:space="preserve"> Special committees?</w:t>
      </w:r>
    </w:p>
    <w:p w14:paraId="1B7DA64E"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3E61AEE4"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V- Meetings</w:t>
      </w:r>
    </w:p>
    <w:p w14:paraId="447F2F47"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1:</w:t>
      </w:r>
      <w:r w:rsidRPr="009660EF">
        <w:rPr>
          <w:rFonts w:ascii="Times New Roman" w:hAnsi="Times New Roman" w:cs="Times New Roman"/>
          <w:color w:val="3B3838" w:themeColor="background2" w:themeShade="40"/>
          <w:sz w:val="24"/>
          <w:szCs w:val="24"/>
        </w:rPr>
        <w:t xml:space="preserve"> How many regular meetings are to be held? When? How are they called and who is responsible? </w:t>
      </w:r>
    </w:p>
    <w:p w14:paraId="5E459773"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2:</w:t>
      </w:r>
      <w:r w:rsidRPr="009660EF">
        <w:rPr>
          <w:rFonts w:ascii="Times New Roman" w:hAnsi="Times New Roman" w:cs="Times New Roman"/>
          <w:color w:val="3B3838" w:themeColor="background2" w:themeShade="40"/>
          <w:sz w:val="24"/>
          <w:szCs w:val="24"/>
        </w:rPr>
        <w:t xml:space="preserve"> How many for a quorum? </w:t>
      </w:r>
    </w:p>
    <w:p w14:paraId="2ECFFCC2"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3:</w:t>
      </w:r>
      <w:r w:rsidRPr="009660EF">
        <w:rPr>
          <w:rFonts w:ascii="Times New Roman" w:hAnsi="Times New Roman" w:cs="Times New Roman"/>
          <w:color w:val="3B3838" w:themeColor="background2" w:themeShade="40"/>
          <w:sz w:val="24"/>
          <w:szCs w:val="24"/>
        </w:rPr>
        <w:t xml:space="preserve"> How are decisions made? By simple majority?</w:t>
      </w:r>
    </w:p>
    <w:p w14:paraId="7C205A1E"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4:</w:t>
      </w:r>
      <w:r w:rsidRPr="009660EF">
        <w:rPr>
          <w:rFonts w:ascii="Times New Roman" w:hAnsi="Times New Roman" w:cs="Times New Roman"/>
          <w:color w:val="3B3838" w:themeColor="background2" w:themeShade="40"/>
          <w:sz w:val="24"/>
          <w:szCs w:val="24"/>
        </w:rPr>
        <w:t xml:space="preserve"> Special meetings? For special purposes only? Who may call them?</w:t>
      </w:r>
    </w:p>
    <w:p w14:paraId="002E2138"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04BD1F9D"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VI- Financial Matters</w:t>
      </w:r>
    </w:p>
    <w:p w14:paraId="66727B56"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1:</w:t>
      </w:r>
      <w:r w:rsidRPr="009660EF">
        <w:rPr>
          <w:rFonts w:ascii="Times New Roman" w:hAnsi="Times New Roman" w:cs="Times New Roman"/>
          <w:color w:val="3B3838" w:themeColor="background2" w:themeShade="40"/>
          <w:sz w:val="24"/>
          <w:szCs w:val="24"/>
        </w:rPr>
        <w:t xml:space="preserve"> The club shall not provide monetary gain, incidentally or otherwise, to its directors or membership except as payment for services rendered in the form of wages, salaries, or incentives.</w:t>
      </w:r>
    </w:p>
    <w:p w14:paraId="50F28E62"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2:</w:t>
      </w:r>
      <w:r w:rsidRPr="009660EF">
        <w:rPr>
          <w:rFonts w:ascii="Times New Roman" w:hAnsi="Times New Roman" w:cs="Times New Roman"/>
          <w:color w:val="3B3838" w:themeColor="background2" w:themeShade="40"/>
          <w:sz w:val="24"/>
          <w:szCs w:val="24"/>
        </w:rPr>
        <w:t xml:space="preserve"> Should the organization dissolve leaving residual assets, how shall these be distributed? If not stated, who shall decide? </w:t>
      </w:r>
    </w:p>
    <w:p w14:paraId="044D2E21"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1FEF6A61"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VII- By-Laws</w:t>
      </w:r>
    </w:p>
    <w:p w14:paraId="3ED0BC2B"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1:</w:t>
      </w:r>
      <w:r w:rsidRPr="009660EF">
        <w:rPr>
          <w:rFonts w:ascii="Times New Roman" w:hAnsi="Times New Roman" w:cs="Times New Roman"/>
          <w:color w:val="3B3838" w:themeColor="background2" w:themeShade="40"/>
          <w:sz w:val="24"/>
          <w:szCs w:val="24"/>
        </w:rPr>
        <w:t xml:space="preserve"> If there are to be provisions for by-laws, how are they to be established? Who prepares? How are they announced? Who can vote? Quorum needed? Majority vote? </w:t>
      </w:r>
    </w:p>
    <w:p w14:paraId="68CF888C"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7CB65546"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Article VIII- Committees</w:t>
      </w:r>
    </w:p>
    <w:p w14:paraId="79F24647"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u w:val="single"/>
        </w:rPr>
        <w:t>Section 1:</w:t>
      </w:r>
      <w:r w:rsidRPr="009660EF">
        <w:rPr>
          <w:rFonts w:ascii="Times New Roman" w:hAnsi="Times New Roman" w:cs="Times New Roman"/>
          <w:color w:val="3B3838" w:themeColor="background2" w:themeShade="40"/>
          <w:sz w:val="24"/>
          <w:szCs w:val="24"/>
        </w:rPr>
        <w:t xml:space="preserve"> Who can propose? To whom are they submitted? Who reviews? How much notice must be given to members of upcoming vote? When do they take effect?</w:t>
      </w:r>
    </w:p>
    <w:p w14:paraId="5E7F08B4"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 xml:space="preserve">Section 2: Quorum? Vote needed to </w:t>
      </w:r>
      <w:proofErr w:type="gramStart"/>
      <w:r w:rsidRPr="009660EF">
        <w:rPr>
          <w:rFonts w:ascii="Times New Roman" w:hAnsi="Times New Roman" w:cs="Times New Roman"/>
          <w:color w:val="3B3838" w:themeColor="background2" w:themeShade="40"/>
          <w:sz w:val="24"/>
          <w:szCs w:val="24"/>
        </w:rPr>
        <w:t>pass?</w:t>
      </w:r>
      <w:proofErr w:type="gramEnd"/>
    </w:p>
    <w:p w14:paraId="4A7DC56B"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560B8684"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Date of Ratification:</w:t>
      </w:r>
    </w:p>
    <w:p w14:paraId="13345E55" w14:textId="77777777" w:rsidR="00D67E1A" w:rsidRPr="009660EF" w:rsidRDefault="00D67E1A" w:rsidP="00D67E1A">
      <w:pPr>
        <w:spacing w:after="0"/>
        <w:rPr>
          <w:rFonts w:ascii="Times New Roman" w:hAnsi="Times New Roman" w:cs="Times New Roman"/>
          <w:color w:val="3B3838" w:themeColor="background2" w:themeShade="40"/>
          <w:sz w:val="24"/>
          <w:szCs w:val="24"/>
        </w:rPr>
      </w:pPr>
    </w:p>
    <w:p w14:paraId="5B139754" w14:textId="77777777" w:rsidR="00D67E1A" w:rsidRPr="009660EF" w:rsidRDefault="00D67E1A" w:rsidP="00D67E1A">
      <w:pPr>
        <w:spacing w:after="0"/>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Signatures of Officers/Witnesses:</w:t>
      </w:r>
    </w:p>
    <w:p w14:paraId="19A1510D" w14:textId="77777777" w:rsidR="00D67E1A" w:rsidRPr="009660EF" w:rsidRDefault="00D67E1A" w:rsidP="00D67E1A">
      <w:pPr>
        <w:pStyle w:val="Heading1"/>
        <w:rPr>
          <w:rFonts w:ascii="Times New Roman" w:hAnsi="Times New Roman" w:cs="Times New Roman"/>
          <w:b/>
          <w:bCs/>
          <w:color w:val="00133A"/>
          <w:sz w:val="24"/>
          <w:szCs w:val="24"/>
        </w:rPr>
      </w:pPr>
      <w:bookmarkStart w:id="1" w:name="_Toc77582916"/>
      <w:r w:rsidRPr="009660EF">
        <w:rPr>
          <w:rFonts w:ascii="Times New Roman" w:hAnsi="Times New Roman" w:cs="Times New Roman"/>
          <w:b/>
          <w:bCs/>
          <w:color w:val="00133A"/>
          <w:sz w:val="24"/>
          <w:szCs w:val="24"/>
        </w:rPr>
        <w:t>Sample Mission Statement</w:t>
      </w:r>
      <w:bookmarkEnd w:id="1"/>
      <w:r w:rsidRPr="009660EF">
        <w:rPr>
          <w:rFonts w:ascii="Times New Roman" w:hAnsi="Times New Roman" w:cs="Times New Roman"/>
          <w:b/>
          <w:bCs/>
          <w:color w:val="00133A"/>
          <w:sz w:val="24"/>
          <w:szCs w:val="24"/>
        </w:rPr>
        <w:t xml:space="preserve"> </w:t>
      </w:r>
    </w:p>
    <w:p w14:paraId="5CAF29E6" w14:textId="77777777" w:rsidR="00D67E1A" w:rsidRPr="009660EF" w:rsidRDefault="00D67E1A" w:rsidP="00D67E1A">
      <w:pPr>
        <w:rPr>
          <w:rFonts w:ascii="Times New Roman" w:hAnsi="Times New Roman" w:cs="Times New Roman"/>
          <w:color w:val="3B3838" w:themeColor="background2" w:themeShade="40"/>
          <w:sz w:val="24"/>
          <w:szCs w:val="24"/>
        </w:rPr>
      </w:pPr>
      <w:r w:rsidRPr="009660EF">
        <w:rPr>
          <w:rFonts w:ascii="Times New Roman" w:hAnsi="Times New Roman" w:cs="Times New Roman"/>
          <w:color w:val="3B3838" w:themeColor="background2" w:themeShade="40"/>
          <w:sz w:val="24"/>
          <w:szCs w:val="24"/>
        </w:rPr>
        <w:t>The mission of the USUSA Four Square Club is to offer all USU students the opportunity to learn, experience, and engage in the game of four square in a fun and safe environment.</w:t>
      </w:r>
    </w:p>
    <w:p w14:paraId="46E75603" w14:textId="77777777" w:rsidR="00FF16EE" w:rsidRDefault="00FF16EE"/>
    <w:sectPr w:rsidR="00FF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1A"/>
    <w:rsid w:val="00D67E1A"/>
    <w:rsid w:val="00FF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B762"/>
  <w15:chartTrackingRefBased/>
  <w15:docId w15:val="{BD14C8E2-1B60-4AB7-B7E0-A043802D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E1A"/>
  </w:style>
  <w:style w:type="paragraph" w:styleId="Heading1">
    <w:name w:val="heading 1"/>
    <w:basedOn w:val="Normal"/>
    <w:next w:val="Normal"/>
    <w:link w:val="Heading1Char"/>
    <w:uiPriority w:val="9"/>
    <w:qFormat/>
    <w:rsid w:val="00D67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E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Roueche</dc:creator>
  <cp:keywords/>
  <dc:description/>
  <cp:lastModifiedBy>Jessica Roueche</cp:lastModifiedBy>
  <cp:revision>1</cp:revision>
  <dcterms:created xsi:type="dcterms:W3CDTF">2021-09-14T20:03:00Z</dcterms:created>
  <dcterms:modified xsi:type="dcterms:W3CDTF">2021-09-14T20:04:00Z</dcterms:modified>
</cp:coreProperties>
</file>